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E248" w14:textId="6FF8B8C8" w:rsidR="00155F04" w:rsidRPr="000E2295" w:rsidRDefault="00DC41E3" w:rsidP="00155F04">
      <w:pPr>
        <w:rPr>
          <w:i/>
        </w:rPr>
      </w:pPr>
      <w:r w:rsidRPr="00DC41E3">
        <w:rPr>
          <w:b/>
        </w:rPr>
        <w:t>Ordner:</w:t>
      </w:r>
      <w:r>
        <w:t xml:space="preserve"> </w:t>
      </w:r>
      <w:r w:rsidR="00B33752" w:rsidRPr="000E2295">
        <w:rPr>
          <w:i/>
        </w:rPr>
        <w:t>Diagramme-Vornam</w:t>
      </w:r>
      <w:r w:rsidR="002E2D09" w:rsidRPr="000E2295">
        <w:rPr>
          <w:i/>
        </w:rPr>
        <w:t>e</w:t>
      </w:r>
      <w:r w:rsidR="0083083F" w:rsidRPr="00464A57">
        <w:t xml:space="preserve">, </w:t>
      </w:r>
      <w:r w:rsidR="00EE0992" w:rsidRPr="000E2295">
        <w:rPr>
          <w:b/>
        </w:rPr>
        <w:t>Dokument</w:t>
      </w:r>
      <w:r w:rsidR="0083083F" w:rsidRPr="000E2295">
        <w:rPr>
          <w:b/>
        </w:rPr>
        <w:t>e</w:t>
      </w:r>
      <w:r w:rsidR="00EE0992" w:rsidRPr="00464A57">
        <w:t xml:space="preserve">: </w:t>
      </w:r>
      <w:r w:rsidR="007C64F5" w:rsidRPr="000E2295">
        <w:rPr>
          <w:i/>
        </w:rPr>
        <w:t>Spenden</w:t>
      </w:r>
      <w:r w:rsidR="00EE0992" w:rsidRPr="000E2295">
        <w:rPr>
          <w:i/>
        </w:rPr>
        <w:t>-Vorname.xlsx</w:t>
      </w:r>
      <w:r w:rsidR="0083083F" w:rsidRPr="000E2295">
        <w:rPr>
          <w:i/>
        </w:rPr>
        <w:t xml:space="preserve">, </w:t>
      </w:r>
      <w:r w:rsidR="007C64F5" w:rsidRPr="000E2295">
        <w:rPr>
          <w:i/>
        </w:rPr>
        <w:t>Verbund</w:t>
      </w:r>
      <w:r w:rsidR="00090F1A" w:rsidRPr="000E2295">
        <w:rPr>
          <w:i/>
        </w:rPr>
        <w:t>-Vornam</w:t>
      </w:r>
      <w:r w:rsidR="0083083F" w:rsidRPr="000E2295">
        <w:rPr>
          <w:i/>
        </w:rPr>
        <w:t>e.pdf</w:t>
      </w:r>
    </w:p>
    <w:p w14:paraId="33D5BCA1" w14:textId="35CB2700" w:rsidR="00155F04" w:rsidRDefault="00155F04" w:rsidP="00155F04">
      <w:pPr>
        <w:pStyle w:val="berschrift2"/>
      </w:pPr>
      <w:r>
        <w:t>Verbunddiagramm:</w:t>
      </w:r>
    </w:p>
    <w:p w14:paraId="70AE317F" w14:textId="3F7E433A" w:rsidR="007C64F5" w:rsidRPr="00155F04" w:rsidRDefault="007C64F5" w:rsidP="00155F04">
      <w:r w:rsidRPr="00155F04">
        <w:t>Erstellen</w:t>
      </w:r>
      <w:r w:rsidRPr="00464A57">
        <w:rPr>
          <w:lang w:val="de-DE"/>
        </w:rPr>
        <w:t xml:space="preserve"> Sie folgendes Diagramm als Tabellenblatt namens Verbund und formatieren es wie im Muster.</w:t>
      </w:r>
    </w:p>
    <w:p w14:paraId="281580E2" w14:textId="3FD1EDB7" w:rsidR="00155F04" w:rsidRDefault="00B33752" w:rsidP="00155F04">
      <w:pPr>
        <w:rPr>
          <w:lang w:val="de-DE"/>
        </w:rPr>
      </w:pPr>
      <w:r w:rsidRPr="00464A57">
        <w:rPr>
          <w:lang w:val="de-DE"/>
        </w:rPr>
        <w:t xml:space="preserve">Im </w:t>
      </w:r>
      <w:r w:rsidR="002E2D09" w:rsidRPr="00464A57">
        <w:t>Tabellenblatt</w:t>
      </w:r>
      <w:r w:rsidR="002E2D09" w:rsidRPr="00464A57">
        <w:rPr>
          <w:lang w:val="de-DE"/>
        </w:rPr>
        <w:t xml:space="preserve"> </w:t>
      </w:r>
      <w:r w:rsidR="000E2295">
        <w:rPr>
          <w:b/>
          <w:lang w:val="de-DE"/>
        </w:rPr>
        <w:t>Verbund</w:t>
      </w:r>
      <w:r w:rsidRPr="00464A57">
        <w:rPr>
          <w:lang w:val="de-DE"/>
        </w:rPr>
        <w:t xml:space="preserve"> </w:t>
      </w:r>
      <w:r w:rsidR="002E2D09" w:rsidRPr="00464A57">
        <w:rPr>
          <w:lang w:val="de-DE"/>
        </w:rPr>
        <w:t>Fügen Sie eine Benutzerdefi</w:t>
      </w:r>
      <w:r w:rsidR="00155F04">
        <w:rPr>
          <w:lang w:val="de-DE"/>
        </w:rPr>
        <w:t xml:space="preserve">nierte Kopf- und </w:t>
      </w:r>
      <w:proofErr w:type="spellStart"/>
      <w:r w:rsidR="00155F04">
        <w:rPr>
          <w:lang w:val="de-DE"/>
        </w:rPr>
        <w:t>Fusszeile</w:t>
      </w:r>
      <w:proofErr w:type="spellEnd"/>
      <w:r w:rsidR="00155F04">
        <w:rPr>
          <w:lang w:val="de-DE"/>
        </w:rPr>
        <w:t xml:space="preserve"> ein:</w:t>
      </w:r>
    </w:p>
    <w:p w14:paraId="76F66BCF" w14:textId="20AF4963" w:rsidR="00155F04" w:rsidRDefault="002E2D09" w:rsidP="00FD7548">
      <w:pPr>
        <w:pStyle w:val="Daten"/>
        <w:rPr>
          <w:lang w:val="de-DE"/>
        </w:rPr>
      </w:pPr>
      <w:r w:rsidRPr="00155F04">
        <w:rPr>
          <w:rFonts w:eastAsia="Times New Roman"/>
          <w:lang w:val="de-DE"/>
        </w:rPr>
        <w:t>Kopfzeile</w:t>
      </w:r>
      <w:r w:rsidR="00FD7548">
        <w:rPr>
          <w:lang w:val="de-DE"/>
        </w:rPr>
        <w:t>:</w:t>
      </w:r>
      <w:r w:rsidR="00FD7548">
        <w:rPr>
          <w:lang w:val="de-DE"/>
        </w:rPr>
        <w:tab/>
        <w:t>L</w:t>
      </w:r>
      <w:r w:rsidRPr="00464A57">
        <w:rPr>
          <w:lang w:val="de-DE"/>
        </w:rPr>
        <w:t>inks: Dokumentname</w:t>
      </w:r>
      <w:r w:rsidR="00B33752" w:rsidRPr="00464A57">
        <w:rPr>
          <w:lang w:val="de-DE"/>
        </w:rPr>
        <w:t>,</w:t>
      </w:r>
      <w:r w:rsidRPr="00464A57">
        <w:rPr>
          <w:lang w:val="de-DE"/>
        </w:rPr>
        <w:t xml:space="preserve"> rechts Tabellenblattname </w:t>
      </w:r>
    </w:p>
    <w:p w14:paraId="437A0115" w14:textId="277EBBC1" w:rsidR="00155F04" w:rsidRDefault="00FD7548" w:rsidP="00FD7548">
      <w:pPr>
        <w:pStyle w:val="Daten"/>
        <w:rPr>
          <w:lang w:val="de-DE"/>
        </w:rPr>
      </w:pPr>
      <w:proofErr w:type="spellStart"/>
      <w:r>
        <w:rPr>
          <w:lang w:val="de-DE"/>
        </w:rPr>
        <w:t>Fusszeile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 w:rsidR="002E2D09" w:rsidRPr="00464A57">
        <w:rPr>
          <w:lang w:val="de-DE"/>
        </w:rPr>
        <w:t>Links: Name Vo</w:t>
      </w:r>
      <w:r w:rsidR="00B33752" w:rsidRPr="00464A57">
        <w:rPr>
          <w:lang w:val="de-DE"/>
        </w:rPr>
        <w:t xml:space="preserve">rname Klasse, </w:t>
      </w:r>
      <w:r w:rsidR="002E2D09" w:rsidRPr="00464A57">
        <w:rPr>
          <w:lang w:val="de-DE"/>
        </w:rPr>
        <w:t xml:space="preserve">Rechts: Seitenzahl </w:t>
      </w:r>
    </w:p>
    <w:p w14:paraId="7CD87FE4" w14:textId="41AE335D" w:rsidR="002E2D09" w:rsidRPr="00155F04" w:rsidRDefault="00B33752" w:rsidP="00155F04">
      <w:pPr>
        <w:rPr>
          <w:rFonts w:eastAsia="Times New Roman"/>
          <w:lang w:val="de-DE"/>
        </w:rPr>
      </w:pPr>
      <w:r w:rsidRPr="00464A57">
        <w:t>Aus</w:t>
      </w:r>
      <w:r w:rsidRPr="00464A57">
        <w:rPr>
          <w:lang w:val="de-DE"/>
        </w:rPr>
        <w:t xml:space="preserve"> dem Tabellenblatt </w:t>
      </w:r>
      <w:r w:rsidR="007C64F5">
        <w:rPr>
          <w:b/>
          <w:lang w:val="de-DE"/>
        </w:rPr>
        <w:t>Verbund</w:t>
      </w:r>
      <w:r w:rsidRPr="00464A57">
        <w:rPr>
          <w:lang w:val="de-DE"/>
        </w:rPr>
        <w:t xml:space="preserve"> erstellen Sie ein PDF-Dokument </w:t>
      </w:r>
      <w:r w:rsidR="0083083F" w:rsidRPr="00464A57">
        <w:rPr>
          <w:lang w:val="de-DE"/>
        </w:rPr>
        <w:t xml:space="preserve">namens </w:t>
      </w:r>
      <w:r w:rsidR="007C64F5">
        <w:rPr>
          <w:b/>
          <w:lang w:val="de-DE"/>
        </w:rPr>
        <w:t>Verbund</w:t>
      </w:r>
      <w:r w:rsidR="0083083F" w:rsidRPr="00464A57">
        <w:rPr>
          <w:b/>
          <w:lang w:val="de-DE"/>
        </w:rPr>
        <w:noBreakHyphen/>
      </w:r>
      <w:r w:rsidR="007E0E2F" w:rsidRPr="00464A57">
        <w:rPr>
          <w:b/>
          <w:lang w:val="de-DE"/>
        </w:rPr>
        <w:t>Vorname.pdf</w:t>
      </w:r>
      <w:r w:rsidR="007E0E2F" w:rsidRPr="00464A57">
        <w:rPr>
          <w:lang w:val="de-DE"/>
        </w:rPr>
        <w:t xml:space="preserve"> </w:t>
      </w:r>
      <w:r w:rsidRPr="00464A57">
        <w:rPr>
          <w:lang w:val="de-DE"/>
        </w:rPr>
        <w:t>und speichern Sie es im Ordner Diagramme-Vorname.</w:t>
      </w:r>
    </w:p>
    <w:p w14:paraId="2FEB4110" w14:textId="2CD3F22D" w:rsidR="00E13C57" w:rsidRPr="00464A57" w:rsidRDefault="007C64F5" w:rsidP="00E13C57">
      <w:pPr>
        <w:ind w:left="70"/>
        <w:rPr>
          <w:rFonts w:ascii="Calibri" w:eastAsia="Times New Roman" w:hAnsi="Calibri"/>
          <w:color w:val="000000"/>
          <w:sz w:val="24"/>
          <w:lang w:val="de-DE"/>
        </w:rPr>
      </w:pPr>
      <w:r>
        <w:rPr>
          <w:noProof/>
          <w:lang w:val="de-DE"/>
        </w:rPr>
        <w:drawing>
          <wp:inline distT="0" distB="0" distL="0" distR="0" wp14:anchorId="2CD83E3C" wp14:editId="3528DB96">
            <wp:extent cx="6731635" cy="5288280"/>
            <wp:effectExtent l="0" t="0" r="12065" b="762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967E08" w14:textId="77777777" w:rsidR="007E0E2F" w:rsidRPr="00464A57" w:rsidRDefault="007E0E2F" w:rsidP="0098050A">
      <w:pPr>
        <w:pStyle w:val="berschrift2"/>
        <w:rPr>
          <w:rFonts w:eastAsia="Times New Roman"/>
          <w:lang w:val="de-DE"/>
        </w:rPr>
      </w:pPr>
      <w:r w:rsidRPr="00464A57">
        <w:rPr>
          <w:rFonts w:eastAsia="Times New Roman"/>
          <w:lang w:val="de-DE"/>
        </w:rPr>
        <w:t>Kreisdiagramm</w:t>
      </w:r>
    </w:p>
    <w:p w14:paraId="086DEBA0" w14:textId="73711119" w:rsidR="007E0E2F" w:rsidRPr="00155F04" w:rsidRDefault="00090F1A" w:rsidP="00155F04">
      <w:r w:rsidRPr="00155F04">
        <w:t>Im Tabellenblatt Daten e</w:t>
      </w:r>
      <w:r w:rsidR="007E0E2F" w:rsidRPr="00155F04">
        <w:t xml:space="preserve">rstellen Sie ein Kreisdiagramm </w:t>
      </w:r>
      <w:r w:rsidRPr="00155F04">
        <w:t xml:space="preserve">als Objekt </w:t>
      </w:r>
      <w:r w:rsidR="007E0E2F" w:rsidRPr="00155F04">
        <w:t xml:space="preserve">mit folgendem Titel: </w:t>
      </w:r>
      <w:r w:rsidR="00155F04">
        <w:br/>
      </w:r>
      <w:r w:rsidR="007C64F5" w:rsidRPr="00155F04">
        <w:rPr>
          <w:b/>
        </w:rPr>
        <w:t>Beteiligung an institutionalisierter Freiwilligenarbeit: Frauen</w:t>
      </w:r>
      <w:r w:rsidR="00155F04" w:rsidRPr="00155F04">
        <w:rPr>
          <w:b/>
        </w:rPr>
        <w:br/>
      </w:r>
      <w:r w:rsidR="007E0E2F" w:rsidRPr="00155F04">
        <w:t>und stellen Sie die entsprechende Werte dar.</w:t>
      </w:r>
    </w:p>
    <w:p w14:paraId="7BF5101E" w14:textId="5C31F29C" w:rsidR="007E0E2F" w:rsidRPr="00155F04" w:rsidRDefault="007E0E2F" w:rsidP="00155F04">
      <w:r w:rsidRPr="00155F04">
        <w:t>Ne</w:t>
      </w:r>
      <w:r w:rsidR="00090F1A" w:rsidRPr="00155F04">
        <w:t>ben jedem Kreissegment stehen der</w:t>
      </w:r>
      <w:r w:rsidRPr="00155F04">
        <w:t xml:space="preserve"> Kategorienname und der Wert in %.</w:t>
      </w:r>
    </w:p>
    <w:p w14:paraId="58063412" w14:textId="4D59BF00" w:rsidR="00931902" w:rsidRPr="00155F04" w:rsidRDefault="007E0E2F" w:rsidP="00155F04">
      <w:r w:rsidRPr="00155F04">
        <w:t>Forma</w:t>
      </w:r>
      <w:r w:rsidR="00090F1A" w:rsidRPr="00155F04">
        <w:t>tieren Sie ein Kreissegment weiss, ein Kreissegment</w:t>
      </w:r>
      <w:r w:rsidRPr="00155F04">
        <w:t xml:space="preserve"> s</w:t>
      </w:r>
      <w:r w:rsidR="00090F1A" w:rsidRPr="00155F04">
        <w:t>chwarz und ein Kreissegment gestrichelt (Musterfüllung)</w:t>
      </w:r>
      <w:r w:rsidR="007C64F5" w:rsidRPr="00155F04">
        <w:t>, die andere Kreissegmente können Sie formatieren wie Sie wollen.</w:t>
      </w:r>
    </w:p>
    <w:p w14:paraId="3F2316AD" w14:textId="77777777" w:rsidR="007E0E2F" w:rsidRPr="00464A57" w:rsidRDefault="007E0E2F">
      <w:pPr>
        <w:rPr>
          <w:rFonts w:ascii="Arial Rounded MT Bold" w:eastAsia="PilGi" w:hAnsi="Arial Rounded MT Bold"/>
          <w:b/>
          <w:sz w:val="36"/>
          <w:szCs w:val="32"/>
          <w:lang w:val="de-DE"/>
        </w:rPr>
      </w:pPr>
      <w:r w:rsidRPr="00464A57">
        <w:rPr>
          <w:lang w:val="de-DE"/>
        </w:rPr>
        <w:br w:type="page"/>
      </w:r>
    </w:p>
    <w:p w14:paraId="1854F473" w14:textId="2D916D83" w:rsidR="007D3B45" w:rsidRPr="00464A57" w:rsidRDefault="007D3B45" w:rsidP="0098050A">
      <w:pPr>
        <w:pStyle w:val="berschrift2"/>
        <w:rPr>
          <w:rFonts w:eastAsia="Times New Roman"/>
          <w:lang w:val="de-DE"/>
        </w:rPr>
      </w:pPr>
      <w:r w:rsidRPr="00464A57">
        <w:rPr>
          <w:rFonts w:eastAsia="Times New Roman"/>
          <w:lang w:val="de-DE"/>
        </w:rPr>
        <w:lastRenderedPageBreak/>
        <w:t>Säulen / Balkendiagramm</w:t>
      </w:r>
    </w:p>
    <w:p w14:paraId="5F88B32B" w14:textId="09E505A7" w:rsidR="007E0E2F" w:rsidRPr="00464A57" w:rsidRDefault="007E0E2F" w:rsidP="00155F04">
      <w:pPr>
        <w:rPr>
          <w:lang w:val="de-DE"/>
        </w:rPr>
      </w:pPr>
      <w:r w:rsidRPr="00464A57">
        <w:rPr>
          <w:lang w:val="de-DE"/>
        </w:rPr>
        <w:t xml:space="preserve">Im </w:t>
      </w:r>
      <w:r w:rsidRPr="00464A57">
        <w:rPr>
          <w:b/>
          <w:lang w:val="de-DE"/>
        </w:rPr>
        <w:t>Tabellenblatt Date</w:t>
      </w:r>
      <w:r w:rsidRPr="00464A57">
        <w:rPr>
          <w:lang w:val="de-DE"/>
        </w:rPr>
        <w:t xml:space="preserve">n erstellen sie folgendes Diagramm als </w:t>
      </w:r>
      <w:r w:rsidRPr="00464A57">
        <w:rPr>
          <w:b/>
          <w:lang w:val="de-DE"/>
        </w:rPr>
        <w:t>Objekt</w:t>
      </w:r>
      <w:r w:rsidR="00090F1A" w:rsidRPr="00464A57">
        <w:rPr>
          <w:lang w:val="de-DE"/>
        </w:rPr>
        <w:t xml:space="preserve"> und f</w:t>
      </w:r>
      <w:r w:rsidRPr="00464A57">
        <w:rPr>
          <w:lang w:val="de-DE"/>
        </w:rPr>
        <w:t>ormati</w:t>
      </w:r>
      <w:r w:rsidR="007C64F5">
        <w:rPr>
          <w:lang w:val="de-DE"/>
        </w:rPr>
        <w:t>eren es wie im Muster</w:t>
      </w:r>
    </w:p>
    <w:p w14:paraId="6A8BAC3E" w14:textId="354B6C0B" w:rsidR="00090F1A" w:rsidRDefault="007C64F5" w:rsidP="00E1605C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767DC2E3" wp14:editId="0EC992ED">
            <wp:extent cx="6836410" cy="3401907"/>
            <wp:effectExtent l="0" t="0" r="8890" b="1460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645464" w14:textId="35181848" w:rsidR="002D4922" w:rsidRDefault="00106CA4" w:rsidP="0098050A">
      <w:pPr>
        <w:pStyle w:val="berschrift2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Entwicklung</w:t>
      </w:r>
    </w:p>
    <w:p w14:paraId="753660E8" w14:textId="77777777" w:rsidR="000E2295" w:rsidRDefault="000E2295" w:rsidP="000E2295">
      <w:pPr>
        <w:rPr>
          <w:lang w:val="de-DE"/>
        </w:rPr>
      </w:pPr>
      <w:r w:rsidRPr="00464A57">
        <w:rPr>
          <w:lang w:val="de-DE"/>
        </w:rPr>
        <w:t xml:space="preserve">Im </w:t>
      </w:r>
      <w:r w:rsidRPr="00464A57">
        <w:rPr>
          <w:b/>
          <w:lang w:val="de-DE"/>
        </w:rPr>
        <w:t>Tabellenblatt Date</w:t>
      </w:r>
      <w:r w:rsidRPr="00464A57">
        <w:rPr>
          <w:lang w:val="de-DE"/>
        </w:rPr>
        <w:t>n erstellen sie f</w:t>
      </w:r>
      <w:bookmarkStart w:id="0" w:name="_GoBack"/>
      <w:bookmarkEnd w:id="0"/>
      <w:r w:rsidRPr="00464A57">
        <w:rPr>
          <w:lang w:val="de-DE"/>
        </w:rPr>
        <w:t xml:space="preserve">olgendes Diagramm als </w:t>
      </w:r>
      <w:r w:rsidRPr="00464A57">
        <w:rPr>
          <w:b/>
          <w:lang w:val="de-DE"/>
        </w:rPr>
        <w:t>Objekt</w:t>
      </w:r>
      <w:r w:rsidRPr="00464A57">
        <w:rPr>
          <w:lang w:val="de-DE"/>
        </w:rPr>
        <w:t xml:space="preserve"> und formati</w:t>
      </w:r>
      <w:r>
        <w:rPr>
          <w:lang w:val="de-DE"/>
        </w:rPr>
        <w:t>eren Sie es wie im Muster</w:t>
      </w:r>
    </w:p>
    <w:p w14:paraId="4230AC34" w14:textId="77777777" w:rsidR="000E2295" w:rsidRDefault="000E2295" w:rsidP="000E2295">
      <w:pPr>
        <w:rPr>
          <w:lang w:val="de-DE"/>
        </w:rPr>
      </w:pPr>
      <w:r>
        <w:rPr>
          <w:lang w:val="de-DE"/>
        </w:rPr>
        <w:t>Jede Datenreihe hat seine eigene lineare Trendlinie. Diese ist rot.</w:t>
      </w:r>
    </w:p>
    <w:p w14:paraId="620244FA" w14:textId="3A5398B7" w:rsidR="007C64F5" w:rsidRPr="000E2295" w:rsidRDefault="007C64F5" w:rsidP="000E2295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01A84D58" wp14:editId="5DA1BD9D">
            <wp:extent cx="6836410" cy="4789715"/>
            <wp:effectExtent l="0" t="0" r="8890" b="1143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C64F5" w:rsidRPr="000E2295" w:rsidSect="00341159">
      <w:headerReference w:type="default" r:id="rId10"/>
      <w:pgSz w:w="11900" w:h="16840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9FF4" w14:textId="77777777" w:rsidR="003732C0" w:rsidRDefault="003732C0" w:rsidP="0083083F">
      <w:r>
        <w:separator/>
      </w:r>
    </w:p>
  </w:endnote>
  <w:endnote w:type="continuationSeparator" w:id="0">
    <w:p w14:paraId="7DA0DCB7" w14:textId="77777777" w:rsidR="003732C0" w:rsidRDefault="003732C0" w:rsidP="008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A628" w14:textId="77777777" w:rsidR="003732C0" w:rsidRDefault="003732C0" w:rsidP="0083083F">
      <w:r>
        <w:separator/>
      </w:r>
    </w:p>
  </w:footnote>
  <w:footnote w:type="continuationSeparator" w:id="0">
    <w:p w14:paraId="344ABD09" w14:textId="77777777" w:rsidR="003732C0" w:rsidRDefault="003732C0" w:rsidP="0083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A541" w14:textId="3DA0D425" w:rsidR="0083083F" w:rsidRPr="00090F1A" w:rsidRDefault="00090F1A" w:rsidP="00090F1A">
    <w:pPr>
      <w:pStyle w:val="berschrift1"/>
      <w:pBdr>
        <w:bottom w:val="single" w:sz="4" w:space="1" w:color="auto"/>
      </w:pBdr>
      <w:tabs>
        <w:tab w:val="left" w:pos="5245"/>
      </w:tabs>
      <w:rPr>
        <w:sz w:val="20"/>
        <w:szCs w:val="20"/>
        <w:lang w:val="de-DE"/>
      </w:rPr>
    </w:pPr>
    <w:r w:rsidRPr="00090F1A">
      <w:rPr>
        <w:sz w:val="20"/>
        <w:szCs w:val="20"/>
        <w:lang w:val="de-DE"/>
      </w:rPr>
      <w:t xml:space="preserve">NAME: </w:t>
    </w:r>
    <w:r w:rsidRPr="00090F1A">
      <w:rPr>
        <w:sz w:val="20"/>
        <w:szCs w:val="20"/>
        <w:lang w:val="de-DE"/>
      </w:rPr>
      <w:tab/>
      <w:t>Klasse:</w:t>
    </w:r>
    <w:r w:rsidRPr="00090F1A">
      <w:rPr>
        <w:sz w:val="20"/>
        <w:szCs w:val="20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9.6pt;height:149.6pt" o:bullet="t">
        <v:imagedata r:id="rId1" o:title="Pomodorino"/>
      </v:shape>
    </w:pict>
  </w:numPicBullet>
  <w:abstractNum w:abstractNumId="0" w15:restartNumberingAfterBreak="0">
    <w:nsid w:val="1B6B158A"/>
    <w:multiLevelType w:val="hybridMultilevel"/>
    <w:tmpl w:val="4E7AF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41F5"/>
    <w:multiLevelType w:val="hybridMultilevel"/>
    <w:tmpl w:val="3634D680"/>
    <w:lvl w:ilvl="0" w:tplc="0407000F">
      <w:start w:val="1"/>
      <w:numFmt w:val="decimal"/>
      <w:lvlText w:val="%1."/>
      <w:lvlJc w:val="left"/>
      <w:pPr>
        <w:ind w:left="790" w:hanging="360"/>
      </w:p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54651"/>
    <w:multiLevelType w:val="hybridMultilevel"/>
    <w:tmpl w:val="940285F6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C82B55"/>
    <w:multiLevelType w:val="hybridMultilevel"/>
    <w:tmpl w:val="2F0680A8"/>
    <w:lvl w:ilvl="0" w:tplc="2BE0A0B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53182"/>
    <w:multiLevelType w:val="hybridMultilevel"/>
    <w:tmpl w:val="93FA79AA"/>
    <w:lvl w:ilvl="0" w:tplc="F192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0580"/>
    <w:multiLevelType w:val="hybridMultilevel"/>
    <w:tmpl w:val="4E7AF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</w:num>
  <w:num w:numId="6">
    <w:abstractNumId w:val="7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F4"/>
    <w:rsid w:val="00014CC6"/>
    <w:rsid w:val="0005185F"/>
    <w:rsid w:val="00055FDF"/>
    <w:rsid w:val="0007654B"/>
    <w:rsid w:val="00090F1A"/>
    <w:rsid w:val="000E2295"/>
    <w:rsid w:val="00106CA4"/>
    <w:rsid w:val="00155F04"/>
    <w:rsid w:val="00192CE1"/>
    <w:rsid w:val="001A7408"/>
    <w:rsid w:val="001D1724"/>
    <w:rsid w:val="001D1DF4"/>
    <w:rsid w:val="001E3757"/>
    <w:rsid w:val="002D4922"/>
    <w:rsid w:val="002E2D09"/>
    <w:rsid w:val="00303652"/>
    <w:rsid w:val="00341159"/>
    <w:rsid w:val="00342176"/>
    <w:rsid w:val="003732C0"/>
    <w:rsid w:val="003A2EA4"/>
    <w:rsid w:val="003A5979"/>
    <w:rsid w:val="003F0CD9"/>
    <w:rsid w:val="004016E7"/>
    <w:rsid w:val="00442E9C"/>
    <w:rsid w:val="004462B0"/>
    <w:rsid w:val="00464A57"/>
    <w:rsid w:val="004A714F"/>
    <w:rsid w:val="004E0CD1"/>
    <w:rsid w:val="0052723C"/>
    <w:rsid w:val="005D1450"/>
    <w:rsid w:val="0061047D"/>
    <w:rsid w:val="0078142D"/>
    <w:rsid w:val="007A4160"/>
    <w:rsid w:val="007C64F5"/>
    <w:rsid w:val="007D3B45"/>
    <w:rsid w:val="007D3F70"/>
    <w:rsid w:val="007E0E2F"/>
    <w:rsid w:val="0083083F"/>
    <w:rsid w:val="008E6CEF"/>
    <w:rsid w:val="00931902"/>
    <w:rsid w:val="0096277C"/>
    <w:rsid w:val="0098050A"/>
    <w:rsid w:val="0098326A"/>
    <w:rsid w:val="009C20C9"/>
    <w:rsid w:val="00A2611D"/>
    <w:rsid w:val="00A90B22"/>
    <w:rsid w:val="00A91E36"/>
    <w:rsid w:val="00AE497B"/>
    <w:rsid w:val="00B04084"/>
    <w:rsid w:val="00B26FAC"/>
    <w:rsid w:val="00B33752"/>
    <w:rsid w:val="00BB4CCD"/>
    <w:rsid w:val="00BD1C08"/>
    <w:rsid w:val="00C156D4"/>
    <w:rsid w:val="00C32F58"/>
    <w:rsid w:val="00C3396F"/>
    <w:rsid w:val="00C937F4"/>
    <w:rsid w:val="00CF022A"/>
    <w:rsid w:val="00D94B59"/>
    <w:rsid w:val="00DB7F75"/>
    <w:rsid w:val="00DC41E3"/>
    <w:rsid w:val="00E0674C"/>
    <w:rsid w:val="00E13C57"/>
    <w:rsid w:val="00E1605C"/>
    <w:rsid w:val="00EE0992"/>
    <w:rsid w:val="00F23FD4"/>
    <w:rsid w:val="00F26964"/>
    <w:rsid w:val="00F6351C"/>
    <w:rsid w:val="00F653BE"/>
    <w:rsid w:val="00FB3B3F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47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55F04"/>
    <w:pPr>
      <w:spacing w:before="120"/>
    </w:pPr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050A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E3757"/>
    <w:pPr>
      <w:keepNext/>
      <w:numPr>
        <w:numId w:val="13"/>
      </w:numPr>
      <w:adjustRightInd w:val="0"/>
      <w:spacing w:before="240"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8050A"/>
    <w:rPr>
      <w:rFonts w:asciiTheme="majorHAnsi" w:eastAsiaTheme="majorEastAsia" w:hAnsiTheme="majorHAnsi" w:cstheme="majorBidi"/>
      <w:b/>
      <w:color w:val="000000" w:themeColor="text1"/>
      <w:sz w:val="32"/>
      <w:szCs w:val="26"/>
      <w:lang w:val="de-CH" w:eastAsia="de-DE"/>
    </w:rPr>
  </w:style>
  <w:style w:type="paragraph" w:customStyle="1" w:styleId="Daten">
    <w:name w:val="Daten"/>
    <w:basedOn w:val="Standard"/>
    <w:qFormat/>
    <w:rsid w:val="00FD7548"/>
    <w:pPr>
      <w:tabs>
        <w:tab w:val="left" w:pos="1134"/>
      </w:tabs>
      <w:ind w:left="1134" w:hanging="1134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ristinanezel/Documents/Jahr2016-17/IKA/Pru&#776;fungen-Diagramme/Spenden-Diagramme/Spend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ristinanezel/Documents/Jahr2016-17/IKA/Pru&#776;fungen-Diagramme/Spenden-Diagramme/Spende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ristinanezel/Documents/Jahr2016-17/IKA/Pru&#776;fungen-Diagramme/Spenden-Diagramme/Spende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Beteiligung an institutionalisierter Freiwilligenarbeit</a:t>
            </a:r>
            <a:endParaRPr lang="de-CH" sz="1400">
              <a:effectLst/>
            </a:endParaRPr>
          </a:p>
          <a:p>
            <a:pPr>
              <a:defRPr sz="1600" b="1">
                <a:solidFill>
                  <a:sysClr val="windowText" lastClr="000000"/>
                </a:solidFill>
              </a:defRPr>
            </a:pPr>
            <a:r>
              <a:rPr lang="en-US" sz="1200" b="0" i="0" baseline="0">
                <a:effectLst/>
              </a:rPr>
              <a:t>nach Vereinstyp und Geschlecht in Prozent der Ständigen Wohnbevölkerung</a:t>
            </a:r>
            <a:endParaRPr lang="de-CH" sz="1200">
              <a:effectLst/>
            </a:endParaRPr>
          </a:p>
        </c:rich>
      </c:tx>
      <c:layout>
        <c:manualLayout>
          <c:xMode val="edge"/>
          <c:yMode val="edge"/>
          <c:x val="0.1310301286388819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9.0469551602248191E-2"/>
          <c:y val="0.25178091931592123"/>
          <c:w val="0.82524750673499103"/>
          <c:h val="0.484373991431867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Daten!$D$8</c:f>
              <c:strCache>
                <c:ptCount val="1"/>
                <c:pt idx="0">
                  <c:v>Frauen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Daten!$B$9:$B$15</c:f>
              <c:strCache>
                <c:ptCount val="7"/>
                <c:pt idx="0">
                  <c:v>Sportverein</c:v>
                </c:pt>
                <c:pt idx="1">
                  <c:v>Kulturelle Verein</c:v>
                </c:pt>
                <c:pt idx="2">
                  <c:v>Sozial-Karitative Organisation</c:v>
                </c:pt>
                <c:pt idx="3">
                  <c:v>Kirchliche Institution</c:v>
                </c:pt>
                <c:pt idx="4">
                  <c:v>Interessenvereinigung</c:v>
                </c:pt>
                <c:pt idx="5">
                  <c:v>Öffentlilcher Dienst</c:v>
                </c:pt>
                <c:pt idx="6">
                  <c:v>Politische Partei, Amt</c:v>
                </c:pt>
              </c:strCache>
            </c:strRef>
          </c:cat>
          <c:val>
            <c:numRef>
              <c:f>Daten!$D$9:$D$15</c:f>
              <c:numCache>
                <c:formatCode>General</c:formatCode>
                <c:ptCount val="7"/>
                <c:pt idx="0">
                  <c:v>4.4000000000000004</c:v>
                </c:pt>
                <c:pt idx="1">
                  <c:v>3.9</c:v>
                </c:pt>
                <c:pt idx="2">
                  <c:v>3.8</c:v>
                </c:pt>
                <c:pt idx="3">
                  <c:v>3.3</c:v>
                </c:pt>
                <c:pt idx="4">
                  <c:v>2.6</c:v>
                </c:pt>
                <c:pt idx="5">
                  <c:v>1.7</c:v>
                </c:pt>
                <c:pt idx="6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50-2444-8762-D9B0398B355A}"/>
            </c:ext>
          </c:extLst>
        </c:ser>
        <c:ser>
          <c:idx val="1"/>
          <c:order val="1"/>
          <c:tx>
            <c:strRef>
              <c:f>Daten!$E$8</c:f>
              <c:strCache>
                <c:ptCount val="1"/>
                <c:pt idx="0">
                  <c:v>Männer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Daten!$B$9:$B$15</c:f>
              <c:strCache>
                <c:ptCount val="7"/>
                <c:pt idx="0">
                  <c:v>Sportverein</c:v>
                </c:pt>
                <c:pt idx="1">
                  <c:v>Kulturelle Verein</c:v>
                </c:pt>
                <c:pt idx="2">
                  <c:v>Sozial-Karitative Organisation</c:v>
                </c:pt>
                <c:pt idx="3">
                  <c:v>Kirchliche Institution</c:v>
                </c:pt>
                <c:pt idx="4">
                  <c:v>Interessenvereinigung</c:v>
                </c:pt>
                <c:pt idx="5">
                  <c:v>Öffentlilcher Dienst</c:v>
                </c:pt>
                <c:pt idx="6">
                  <c:v>Politische Partei, Amt</c:v>
                </c:pt>
              </c:strCache>
            </c:strRef>
          </c:cat>
          <c:val>
            <c:numRef>
              <c:f>Daten!$E$9:$E$15</c:f>
              <c:numCache>
                <c:formatCode>General</c:formatCode>
                <c:ptCount val="7"/>
                <c:pt idx="0">
                  <c:v>9.1</c:v>
                </c:pt>
                <c:pt idx="1">
                  <c:v>4.8</c:v>
                </c:pt>
                <c:pt idx="2">
                  <c:v>2.5</c:v>
                </c:pt>
                <c:pt idx="3">
                  <c:v>2.1</c:v>
                </c:pt>
                <c:pt idx="4">
                  <c:v>3.5</c:v>
                </c:pt>
                <c:pt idx="5">
                  <c:v>2.4</c:v>
                </c:pt>
                <c:pt idx="6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50-2444-8762-D9B0398B3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100"/>
        <c:axId val="-299611440"/>
        <c:axId val="-259569072"/>
      </c:barChart>
      <c:lineChart>
        <c:grouping val="standard"/>
        <c:varyColors val="0"/>
        <c:ser>
          <c:idx val="3"/>
          <c:order val="2"/>
          <c:tx>
            <c:strRef>
              <c:f>Daten!$F$8</c:f>
              <c:strCache>
                <c:ptCount val="1"/>
                <c:pt idx="0">
                  <c:v>Insgesamt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2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5750-2444-8762-D9B0398B355A}"/>
                </c:ext>
              </c:extLst>
            </c:dLbl>
            <c:dLbl>
              <c:idx val="3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750-2444-8762-D9B0398B355A}"/>
                </c:ext>
              </c:extLst>
            </c:dLbl>
            <c:dLbl>
              <c:idx val="4"/>
              <c:layout>
                <c:manualLayout>
                  <c:x val="-2.6780566682537074E-2"/>
                  <c:y val="-5.4723525224703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50-2444-8762-D9B0398B355A}"/>
                </c:ext>
              </c:extLst>
            </c:dLbl>
            <c:dLbl>
              <c:idx val="5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750-2444-8762-D9B0398B355A}"/>
                </c:ext>
              </c:extLst>
            </c:dLbl>
            <c:dLbl>
              <c:idx val="6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5750-2444-8762-D9B0398B35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Daten!$F$9:$F$15</c:f>
              <c:numCache>
                <c:formatCode>General</c:formatCode>
                <c:ptCount val="7"/>
                <c:pt idx="0">
                  <c:v>13.5</c:v>
                </c:pt>
                <c:pt idx="1">
                  <c:v>8.6999999999999993</c:v>
                </c:pt>
                <c:pt idx="2">
                  <c:v>6.3</c:v>
                </c:pt>
                <c:pt idx="3">
                  <c:v>5.4</c:v>
                </c:pt>
                <c:pt idx="4">
                  <c:v>6.1</c:v>
                </c:pt>
                <c:pt idx="5">
                  <c:v>4.0999999999999996</c:v>
                </c:pt>
                <c:pt idx="6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50-2444-8762-D9B0398B3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45012784"/>
        <c:axId val="-335610256"/>
      </c:lineChart>
      <c:catAx>
        <c:axId val="-299611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59569072"/>
        <c:crosses val="autoZero"/>
        <c:auto val="1"/>
        <c:lblAlgn val="ctr"/>
        <c:lblOffset val="100"/>
        <c:noMultiLvlLbl val="0"/>
      </c:catAx>
      <c:valAx>
        <c:axId val="-25956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99611440"/>
        <c:crosses val="autoZero"/>
        <c:crossBetween val="between"/>
      </c:valAx>
      <c:valAx>
        <c:axId val="-335610256"/>
        <c:scaling>
          <c:orientation val="minMax"/>
          <c:max val="16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100">
                    <a:solidFill>
                      <a:sysClr val="windowText" lastClr="000000"/>
                    </a:solidFill>
                  </a:rPr>
                  <a:t>Insgesamt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345012784"/>
        <c:crosses val="max"/>
        <c:crossBetween val="between"/>
      </c:valAx>
      <c:catAx>
        <c:axId val="-345012784"/>
        <c:scaling>
          <c:orientation val="minMax"/>
        </c:scaling>
        <c:delete val="1"/>
        <c:axPos val="b"/>
        <c:majorTickMark val="out"/>
        <c:minorTickMark val="none"/>
        <c:tickLblPos val="nextTo"/>
        <c:crossAx val="-33561025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Beteiligung an institutionalisierter Freiwilligenarbeit</a:t>
            </a:r>
          </a:p>
          <a:p>
            <a:pPr algn="l">
              <a:defRPr sz="1200" b="1">
                <a:solidFill>
                  <a:sysClr val="windowText" lastClr="000000"/>
                </a:solidFill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nach Vereinstyp und Geschlecht</a:t>
            </a:r>
          </a:p>
        </c:rich>
      </c:tx>
      <c:layout>
        <c:manualLayout>
          <c:xMode val="edge"/>
          <c:yMode val="edge"/>
          <c:x val="2.2436254762698501E-2"/>
          <c:y val="1.6712750101123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03998443627576"/>
          <c:y val="0.20777821023322701"/>
          <c:w val="0.86984523623918197"/>
          <c:h val="0.5710670496786259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Daten!$B$9</c:f>
              <c:strCache>
                <c:ptCount val="1"/>
                <c:pt idx="0">
                  <c:v>Sportverein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Daten!$D$8:$E$8</c:f>
              <c:strCache>
                <c:ptCount val="2"/>
                <c:pt idx="0">
                  <c:v>Frauen</c:v>
                </c:pt>
                <c:pt idx="1">
                  <c:v>Männer</c:v>
                </c:pt>
              </c:strCache>
            </c:strRef>
          </c:cat>
          <c:val>
            <c:numRef>
              <c:f>Daten!$D$9:$E$9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A4-FC48-ADA6-0BFA3A22F0B6}"/>
            </c:ext>
          </c:extLst>
        </c:ser>
        <c:ser>
          <c:idx val="1"/>
          <c:order val="1"/>
          <c:tx>
            <c:strRef>
              <c:f>Daten!$B$10</c:f>
              <c:strCache>
                <c:ptCount val="1"/>
                <c:pt idx="0">
                  <c:v>Kulturelle Verein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Daten!$D$8:$E$8</c:f>
              <c:strCache>
                <c:ptCount val="2"/>
                <c:pt idx="0">
                  <c:v>Frauen</c:v>
                </c:pt>
                <c:pt idx="1">
                  <c:v>Männer</c:v>
                </c:pt>
              </c:strCache>
            </c:strRef>
          </c:cat>
          <c:val>
            <c:numRef>
              <c:f>Daten!$D$10:$E$10</c:f>
              <c:numCache>
                <c:formatCode>General</c:formatCode>
                <c:ptCount val="2"/>
                <c:pt idx="0">
                  <c:v>3.9</c:v>
                </c:pt>
                <c:pt idx="1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A4-FC48-ADA6-0BFA3A22F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-255559888"/>
        <c:axId val="-324861504"/>
      </c:barChart>
      <c:catAx>
        <c:axId val="-255559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324861504"/>
        <c:crosses val="autoZero"/>
        <c:auto val="1"/>
        <c:lblAlgn val="ctr"/>
        <c:lblOffset val="100"/>
        <c:noMultiLvlLbl val="0"/>
      </c:catAx>
      <c:valAx>
        <c:axId val="-32486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200">
                    <a:solidFill>
                      <a:sysClr val="windowText" lastClr="000000"/>
                    </a:solidFill>
                  </a:rPr>
                  <a:t>in Prozent</a:t>
                </a:r>
                <a:r>
                  <a:rPr lang="de-DE" sz="1200" baseline="0">
                    <a:solidFill>
                      <a:sysClr val="windowText" lastClr="000000"/>
                    </a:solidFill>
                  </a:rPr>
                  <a:t> der ständigen Wohnbevölkeung</a:t>
                </a:r>
                <a:endParaRPr lang="de-DE" sz="120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5555988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r"/>
      <c:layout>
        <c:manualLayout>
          <c:xMode val="edge"/>
          <c:yMode val="edge"/>
          <c:x val="0.76899550719084397"/>
          <c:y val="2.10789560650422E-2"/>
          <c:w val="0.21465178770798099"/>
          <c:h val="0.139518093185897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sz="1400" b="1">
                <a:solidFill>
                  <a:sysClr val="windowText" lastClr="000000"/>
                </a:solidFill>
              </a:rPr>
              <a:t>Entwicklungan institutionalisierter Freiwilligenarbeit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Daten!$B$23:$C$23</c:f>
              <c:strCache>
                <c:ptCount val="2"/>
                <c:pt idx="0">
                  <c:v>Sozial-Karitative Organisation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2.440096483388211E-2"/>
                  <c:y val="8.401246980165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C8-7946-9EBB-FAD3BF8E7A92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linear"/>
            <c:forward val="1"/>
            <c:dispRSqr val="0"/>
            <c:dispEq val="0"/>
          </c:trendline>
          <c:cat>
            <c:numRef>
              <c:f>Daten!$D$20:$H$20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Daten!$D$23:$H$23</c:f>
              <c:numCache>
                <c:formatCode>0.00</c:formatCode>
                <c:ptCount val="5"/>
                <c:pt idx="0">
                  <c:v>3.8</c:v>
                </c:pt>
                <c:pt idx="1">
                  <c:v>3.5369075211321359</c:v>
                </c:pt>
                <c:pt idx="2">
                  <c:v>3.357954179977916</c:v>
                </c:pt>
                <c:pt idx="3">
                  <c:v>3.277047348552212</c:v>
                </c:pt>
                <c:pt idx="4">
                  <c:v>2.9871597912573069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C8-7946-9EBB-FAD3BF8E7A92}"/>
            </c:ext>
          </c:extLst>
        </c:ser>
        <c:ser>
          <c:idx val="1"/>
          <c:order val="1"/>
          <c:tx>
            <c:strRef>
              <c:f>Daten!$B$26</c:f>
              <c:strCache>
                <c:ptCount val="1"/>
                <c:pt idx="0">
                  <c:v>Öffentlilcher Dienst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12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forward val="1"/>
            <c:dispRSqr val="0"/>
            <c:dispEq val="0"/>
          </c:trendline>
          <c:cat>
            <c:numRef>
              <c:f>Daten!$D$20:$H$20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Daten!$D$26:$H$26</c:f>
              <c:numCache>
                <c:formatCode>0.00</c:formatCode>
                <c:ptCount val="5"/>
                <c:pt idx="0">
                  <c:v>1.7</c:v>
                </c:pt>
                <c:pt idx="1">
                  <c:v>2.1965777877840118</c:v>
                </c:pt>
                <c:pt idx="2">
                  <c:v>3.0102921169939791</c:v>
                </c:pt>
                <c:pt idx="3">
                  <c:v>3.8948957755667459</c:v>
                </c:pt>
                <c:pt idx="4">
                  <c:v>4.1957897532601338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C8-7946-9EBB-FAD3BF8E7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51126064"/>
        <c:axId val="-340680032"/>
      </c:lineChart>
      <c:catAx>
        <c:axId val="-351126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340680032"/>
        <c:crosses val="autoZero"/>
        <c:auto val="1"/>
        <c:lblAlgn val="ctr"/>
        <c:lblOffset val="100"/>
        <c:noMultiLvlLbl val="0"/>
      </c:catAx>
      <c:valAx>
        <c:axId val="-340680032"/>
        <c:scaling>
          <c:orientation val="minMax"/>
          <c:max val="5.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sysDot"/>
              <a:round/>
            </a:ln>
            <a:effectLst/>
          </c:spPr>
        </c:majorGridlines>
        <c:numFmt formatCode="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351126064"/>
        <c:crosses val="autoZero"/>
        <c:crossBetween val="between"/>
        <c:majorUnit val="0.5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Kreisdiagramm</vt:lpstr>
      <vt:lpstr>    Säulen / Balkendiagramm</vt:lpstr>
      <vt:lpstr>    Liniendiagramm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10</cp:revision>
  <cp:lastPrinted>2017-05-21T13:39:00Z</cp:lastPrinted>
  <dcterms:created xsi:type="dcterms:W3CDTF">2017-05-21T13:29:00Z</dcterms:created>
  <dcterms:modified xsi:type="dcterms:W3CDTF">2018-05-22T13:16:00Z</dcterms:modified>
</cp:coreProperties>
</file>