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F117" w14:textId="77777777" w:rsidR="009E548C" w:rsidRPr="009E548C" w:rsidRDefault="009E548C" w:rsidP="009E548C">
      <w:pPr>
        <w:shd w:val="clear" w:color="auto" w:fill="FFFFFF"/>
        <w:outlineLvl w:val="0"/>
        <w:rPr>
          <w:rFonts w:eastAsia="Times New Roman" w:cs="Arial"/>
          <w:color w:val="A81017"/>
          <w:kern w:val="36"/>
          <w:sz w:val="30"/>
          <w:szCs w:val="30"/>
          <w:lang w:val="en-US"/>
        </w:rPr>
      </w:pPr>
      <w:r w:rsidRPr="009E548C">
        <w:rPr>
          <w:rFonts w:eastAsia="Times New Roman" w:cs="Arial"/>
          <w:color w:val="A81017"/>
          <w:kern w:val="36"/>
          <w:sz w:val="30"/>
          <w:szCs w:val="30"/>
          <w:lang w:val="en-US"/>
        </w:rPr>
        <w:t>Das Unternehmen Juventus</w:t>
      </w:r>
    </w:p>
    <w:p w14:paraId="780EC111" w14:textId="77777777" w:rsidR="009E548C" w:rsidRPr="009E548C" w:rsidRDefault="009E548C" w:rsidP="009E548C">
      <w:pPr>
        <w:shd w:val="clear" w:color="auto" w:fill="FFFFFF"/>
        <w:spacing w:before="75"/>
        <w:outlineLvl w:val="1"/>
        <w:rPr>
          <w:rFonts w:eastAsia="Times New Roman" w:cs="Arial"/>
          <w:b/>
          <w:bCs/>
          <w:color w:val="000000"/>
          <w:sz w:val="48"/>
          <w:szCs w:val="48"/>
          <w:lang w:val="en-US"/>
        </w:rPr>
      </w:pPr>
      <w:r w:rsidRPr="009E548C">
        <w:rPr>
          <w:rFonts w:eastAsia="Times New Roman" w:cs="Arial"/>
          <w:b/>
          <w:bCs/>
          <w:color w:val="000000"/>
          <w:sz w:val="48"/>
          <w:szCs w:val="48"/>
          <w:lang w:val="en-US"/>
        </w:rPr>
        <w:t>Black and White and more</w:t>
      </w:r>
    </w:p>
    <w:p w14:paraId="7587E857" w14:textId="07BA9AF4" w:rsidR="009E548C" w:rsidRDefault="009E548C" w:rsidP="009E548C">
      <w:pPr>
        <w:pStyle w:val="abstr"/>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color w:val="000000"/>
          <w:sz w:val="23"/>
          <w:szCs w:val="23"/>
        </w:rPr>
        <w:t xml:space="preserve">Juventus Turin </w:t>
      </w:r>
      <w:r>
        <w:rPr>
          <w:rFonts w:ascii="Arial" w:hAnsi="Arial" w:cs="Arial"/>
          <w:color w:val="000000"/>
          <w:sz w:val="23"/>
          <w:szCs w:val="23"/>
        </w:rPr>
        <w:t>entzieht sich langsam der Serie A. Der Ligaprimus hat sich mit intelligentem Business zurück auf den Thron Italiens geschoben und attackiert nun die europäische Spitze.</w:t>
      </w:r>
    </w:p>
    <w:p w14:paraId="26DAFEFE" w14:textId="3B0BBEFC" w:rsidR="00830A15" w:rsidRDefault="00830A15" w:rsidP="009E548C">
      <w:pPr>
        <w:pStyle w:val="abstr"/>
        <w:shd w:val="clear" w:color="auto" w:fill="FFFFFF"/>
        <w:spacing w:before="300" w:beforeAutospacing="0" w:after="300" w:afterAutospacing="0" w:line="330" w:lineRule="atLeast"/>
        <w:rPr>
          <w:rFonts w:ascii="Arial" w:hAnsi="Arial" w:cs="Arial"/>
          <w:color w:val="000000"/>
          <w:sz w:val="23"/>
          <w:szCs w:val="23"/>
        </w:rPr>
      </w:pPr>
      <w:r w:rsidRPr="009E548C">
        <w:rPr>
          <w:rFonts w:ascii="Arial" w:hAnsi="Arial" w:cs="Arial"/>
          <w:color w:val="000000"/>
          <w:sz w:val="23"/>
          <w:szCs w:val="23"/>
        </w:rPr>
        <w:drawing>
          <wp:inline distT="0" distB="0" distL="0" distR="0" wp14:anchorId="4CAAA868" wp14:editId="0158E540">
            <wp:extent cx="6116320" cy="3526790"/>
            <wp:effectExtent l="25400" t="25400" r="30480" b="292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526790"/>
                    </a:xfrm>
                    <a:prstGeom prst="rect">
                      <a:avLst/>
                    </a:prstGeom>
                    <a:ln>
                      <a:solidFill>
                        <a:schemeClr val="tx1"/>
                      </a:solidFill>
                    </a:ln>
                  </pic:spPr>
                </pic:pic>
              </a:graphicData>
            </a:graphic>
          </wp:inline>
        </w:drawing>
      </w:r>
    </w:p>
    <w:p w14:paraId="29F58CA0" w14:textId="77777777" w:rsidR="00DE4BD7" w:rsidRDefault="00DE4BD7" w:rsidP="009E548C">
      <w:pPr>
        <w:pStyle w:val="StandardWeb"/>
        <w:shd w:val="clear" w:color="auto" w:fill="FFFFFF"/>
        <w:spacing w:before="300" w:beforeAutospacing="0" w:after="300" w:afterAutospacing="0" w:line="330" w:lineRule="atLeast"/>
        <w:rPr>
          <w:rFonts w:ascii="Arial" w:hAnsi="Arial" w:cs="Arial"/>
          <w:color w:val="000000"/>
          <w:sz w:val="23"/>
          <w:szCs w:val="23"/>
        </w:rPr>
      </w:pPr>
    </w:p>
    <w:p w14:paraId="79E956FA" w14:textId="77777777" w:rsidR="009E548C" w:rsidRDefault="009E548C" w:rsidP="009E548C">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color w:val="000000"/>
          <w:sz w:val="23"/>
          <w:szCs w:val="23"/>
        </w:rPr>
        <w:t>Im schwarzen Anzug mit weißem Hemd und schwarzer Krawatte betritt ein Mann im Januar 2017 die Bühne. Er hat sich einen Bart stehen lassen. Andrea Agnelli weiß, was angesagt ist. "Innovation bedeutet Fortschritt, ohne zu vergessen, wer man ist", sagt er in sein Mikrofon und drückt auf seiner Fernbedienung einen Knopf weiter auf der Powerpoint-Präsentation.</w:t>
      </w:r>
    </w:p>
    <w:p w14:paraId="6D003994" w14:textId="77777777" w:rsidR="00830A15" w:rsidRDefault="00830A15">
      <w:pPr>
        <w:rPr>
          <w:rFonts w:eastAsia="Times New Roman" w:cs="Arial"/>
          <w:b/>
          <w:bCs/>
          <w:color w:val="000000"/>
          <w:sz w:val="30"/>
          <w:szCs w:val="30"/>
          <w:lang w:val="de-DE"/>
        </w:rPr>
      </w:pPr>
      <w:r>
        <w:rPr>
          <w:rFonts w:eastAsia="Times New Roman" w:cs="Arial"/>
          <w:color w:val="000000"/>
          <w:sz w:val="30"/>
          <w:szCs w:val="30"/>
        </w:rPr>
        <w:br w:type="page"/>
      </w:r>
    </w:p>
    <w:p w14:paraId="2910F88E" w14:textId="63DB3EAC" w:rsidR="009E548C" w:rsidRDefault="009E548C" w:rsidP="009E548C">
      <w:pPr>
        <w:pStyle w:val="berschrift2"/>
        <w:shd w:val="clear" w:color="auto" w:fill="FFFFFF"/>
        <w:spacing w:before="300" w:beforeAutospacing="0" w:after="300" w:afterAutospacing="0" w:line="330" w:lineRule="atLeast"/>
        <w:rPr>
          <w:rFonts w:ascii="Arial" w:eastAsia="Times New Roman" w:hAnsi="Arial" w:cs="Arial"/>
          <w:color w:val="000000"/>
          <w:sz w:val="30"/>
          <w:szCs w:val="30"/>
        </w:rPr>
      </w:pPr>
      <w:r>
        <w:rPr>
          <w:rFonts w:ascii="Arial" w:eastAsia="Times New Roman" w:hAnsi="Arial" w:cs="Arial"/>
          <w:color w:val="000000"/>
          <w:sz w:val="30"/>
          <w:szCs w:val="30"/>
        </w:rPr>
        <w:lastRenderedPageBreak/>
        <w:t>Die Paulo-Dybala-Generation</w:t>
      </w:r>
    </w:p>
    <w:p w14:paraId="0B1C18D6" w14:textId="77777777" w:rsidR="009E548C" w:rsidRDefault="009E548C" w:rsidP="009E548C">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color w:val="000000"/>
          <w:sz w:val="23"/>
          <w:szCs w:val="23"/>
        </w:rPr>
        <w:t>Für noch mehr internationale Aufmerksamkeit ist Juventus bemüht, auf jedem möglichen Social-Media-Kanal vertreten zu sein. Facebook, Twitter oder Youtube sind da selbstverständlich. Neue Wege wurden mit Snapchat, Linkedin oder Dugout gegangen. Über Spotify kann man die Lieblingsplaylisten der Spieler hören.</w:t>
      </w:r>
    </w:p>
    <w:p w14:paraId="1CD725EF" w14:textId="0FFE38F0" w:rsidR="009E548C" w:rsidRDefault="009E548C" w:rsidP="009E548C">
      <w:pPr>
        <w:pStyle w:val="StandardWeb"/>
        <w:shd w:val="clear" w:color="auto" w:fill="FFFFFF"/>
        <w:spacing w:before="300" w:beforeAutospacing="0" w:after="300" w:afterAutospacing="0" w:line="330" w:lineRule="atLeast"/>
        <w:rPr>
          <w:rFonts w:ascii="Arial" w:hAnsi="Arial" w:cs="Arial"/>
          <w:color w:val="000000"/>
          <w:sz w:val="23"/>
          <w:szCs w:val="23"/>
        </w:rPr>
      </w:pPr>
    </w:p>
    <w:p w14:paraId="65051C26" w14:textId="77777777" w:rsidR="009E548C" w:rsidRPr="009E548C" w:rsidRDefault="009E548C" w:rsidP="009E548C">
      <w:pPr>
        <w:shd w:val="clear" w:color="auto" w:fill="FFFFFF"/>
        <w:spacing w:before="300" w:after="300" w:line="330" w:lineRule="atLeast"/>
        <w:rPr>
          <w:rFonts w:cs="Arial"/>
          <w:color w:val="000000"/>
          <w:sz w:val="23"/>
          <w:szCs w:val="23"/>
          <w:lang w:val="de-DE"/>
        </w:rPr>
      </w:pPr>
      <w:r w:rsidRPr="009E548C">
        <w:rPr>
          <w:rFonts w:cs="Arial"/>
          <w:color w:val="000000"/>
          <w:sz w:val="23"/>
          <w:szCs w:val="23"/>
          <w:lang w:val="de-DE"/>
        </w:rPr>
        <w:t>Mitglieder gewinnen, binden und allgemein das Interesse an Juventus erhöhen - alles Ziele, die der Klub in den letzten Jahren mit Erfolg abgeschlossen hat. So werden beispielsweise verschiedene Mitgliedschaften angeboten, die zu unterschiedlichen Preisen verschiedene Leistungen beinhalten.</w:t>
      </w:r>
    </w:p>
    <w:p w14:paraId="1015D4DE" w14:textId="72DB3904" w:rsidR="009E548C" w:rsidRPr="009E548C" w:rsidRDefault="009E548C" w:rsidP="00830A15">
      <w:pPr>
        <w:rPr>
          <w:rFonts w:cs="Arial"/>
          <w:color w:val="000000"/>
          <w:sz w:val="23"/>
          <w:szCs w:val="23"/>
          <w:lang w:val="de-DE"/>
        </w:rPr>
      </w:pPr>
      <w:r w:rsidRPr="009E548C">
        <w:rPr>
          <w:rFonts w:cs="Arial"/>
          <w:color w:val="000000"/>
          <w:sz w:val="23"/>
          <w:szCs w:val="23"/>
          <w:lang w:val="de-DE"/>
        </w:rPr>
        <w:t>Die Aufspaltung der Zielgruppen wird hier sehr deutlich. Juventus bietet zwar im Willkommenspaket der J1897-Mitgliedschaft ein Einstecktuch, letztlich orientiert sich der Klub aber in die Richtung einer anderen Generation. Die Paulo-Dybala-Generation, wenn man denn so will.</w:t>
      </w:r>
    </w:p>
    <w:p w14:paraId="3094142D" w14:textId="77777777" w:rsidR="009E548C" w:rsidRPr="009E548C" w:rsidRDefault="009E548C" w:rsidP="009E548C">
      <w:pPr>
        <w:shd w:val="clear" w:color="auto" w:fill="FFFFFF"/>
        <w:spacing w:before="300" w:after="300" w:line="330" w:lineRule="atLeast"/>
        <w:outlineLvl w:val="1"/>
        <w:rPr>
          <w:rFonts w:eastAsia="Times New Roman" w:cs="Arial"/>
          <w:b/>
          <w:bCs/>
          <w:color w:val="000000"/>
          <w:sz w:val="30"/>
          <w:szCs w:val="30"/>
          <w:lang w:val="de-DE"/>
        </w:rPr>
      </w:pPr>
      <w:r w:rsidRPr="009E548C">
        <w:rPr>
          <w:rFonts w:eastAsia="Times New Roman" w:cs="Arial"/>
          <w:b/>
          <w:bCs/>
          <w:color w:val="000000"/>
          <w:sz w:val="30"/>
          <w:szCs w:val="30"/>
          <w:lang w:val="de-DE"/>
        </w:rPr>
        <w:t>Kleines Stadion, hohe Auslastung</w:t>
      </w:r>
    </w:p>
    <w:p w14:paraId="3D53E8E7" w14:textId="10A7DC4A" w:rsidR="009E548C" w:rsidRPr="009E548C" w:rsidRDefault="009E548C" w:rsidP="004C3AC5">
      <w:pPr>
        <w:shd w:val="clear" w:color="auto" w:fill="FFFFFF"/>
        <w:spacing w:before="300" w:after="300" w:line="330" w:lineRule="atLeast"/>
        <w:rPr>
          <w:rFonts w:cs="Arial"/>
          <w:color w:val="000000"/>
          <w:sz w:val="23"/>
          <w:szCs w:val="23"/>
          <w:lang w:val="de-DE"/>
        </w:rPr>
      </w:pPr>
      <w:r w:rsidRPr="009E548C">
        <w:rPr>
          <w:rFonts w:cs="Arial"/>
          <w:color w:val="000000"/>
          <w:sz w:val="23"/>
          <w:szCs w:val="23"/>
          <w:lang w:val="de-DE"/>
        </w:rPr>
        <w:t>Juventus versucht in diesem Bereich einen gewissen Edelmut in Einklang zu bringen mit jungen Fans, die jeden Monat über FIFA 17 den Juventus-MVP bestimmen und die Bottleflip-Challenges der Stars verfolgen. Der Kontrast aus Routinier Gianluigi Buffon und Freigeist Dybala als wichtigste Werbefiguren ist hier Gradmesser für die Marketing-Abteilung.</w:t>
      </w:r>
    </w:p>
    <w:p w14:paraId="6B7379BA" w14:textId="77777777" w:rsidR="009E548C" w:rsidRPr="009E548C" w:rsidRDefault="009E548C" w:rsidP="009E548C">
      <w:pPr>
        <w:rPr>
          <w:rFonts w:ascii="Times New Roman" w:eastAsia="Times New Roman" w:hAnsi="Times New Roman"/>
          <w:sz w:val="24"/>
          <w:lang w:val="de-DE"/>
        </w:rPr>
      </w:pPr>
      <w:r w:rsidRPr="009E548C">
        <w:rPr>
          <w:rFonts w:eastAsia="Times New Roman" w:cs="Arial"/>
          <w:color w:val="000000"/>
          <w:sz w:val="23"/>
          <w:szCs w:val="23"/>
          <w:shd w:val="clear" w:color="auto" w:fill="FFFFFF"/>
          <w:lang w:val="de-DE"/>
        </w:rPr>
        <w:t>Bislang funktioniert es bestens. Juventus hat den mit Abstand besten Zuschauerschnitt Italiens und kann national wie international immer mehr Anhänger versammeln. Das ist sicherlich nicht unabhängig vom sportlichen Erfolg, dieser und die wirtschaftlichen Aspekte des Klubs gehen aber Hand in Hand.</w:t>
      </w:r>
    </w:p>
    <w:p w14:paraId="5FB1DFB3" w14:textId="2FD292E9" w:rsidR="002139B2" w:rsidRDefault="002139B2" w:rsidP="009E548C">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noProof/>
          <w:color w:val="000000"/>
          <w:sz w:val="23"/>
          <w:szCs w:val="23"/>
        </w:rPr>
        <w:drawing>
          <wp:inline distT="0" distB="0" distL="0" distR="0" wp14:anchorId="1CAB5947" wp14:editId="4E16C686">
            <wp:extent cx="4106447" cy="2329915"/>
            <wp:effectExtent l="25400" t="25400" r="34290" b="323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7-11-04 um 19.19.14.png"/>
                    <pic:cNvPicPr/>
                  </pic:nvPicPr>
                  <pic:blipFill>
                    <a:blip r:embed="rId9">
                      <a:extLst>
                        <a:ext uri="{28A0092B-C50C-407E-A947-70E740481C1C}">
                          <a14:useLocalDpi xmlns:a14="http://schemas.microsoft.com/office/drawing/2010/main" val="0"/>
                        </a:ext>
                      </a:extLst>
                    </a:blip>
                    <a:stretch>
                      <a:fillRect/>
                    </a:stretch>
                  </pic:blipFill>
                  <pic:spPr>
                    <a:xfrm>
                      <a:off x="0" y="0"/>
                      <a:ext cx="4114106" cy="2334261"/>
                    </a:xfrm>
                    <a:prstGeom prst="rect">
                      <a:avLst/>
                    </a:prstGeom>
                    <a:ln>
                      <a:solidFill>
                        <a:schemeClr val="tx1"/>
                      </a:solidFill>
                    </a:ln>
                  </pic:spPr>
                </pic:pic>
              </a:graphicData>
            </a:graphic>
          </wp:inline>
        </w:drawing>
      </w:r>
    </w:p>
    <w:p w14:paraId="7354A0C0" w14:textId="77777777" w:rsidR="004C3AC5" w:rsidRDefault="004C3AC5" w:rsidP="009E548C">
      <w:pPr>
        <w:pStyle w:val="StandardWeb"/>
        <w:shd w:val="clear" w:color="auto" w:fill="FFFFFF"/>
        <w:spacing w:before="300" w:beforeAutospacing="0" w:after="300" w:afterAutospacing="0" w:line="330" w:lineRule="atLeast"/>
        <w:rPr>
          <w:rFonts w:ascii="Arial" w:hAnsi="Arial" w:cs="Arial"/>
          <w:color w:val="000000"/>
          <w:sz w:val="23"/>
          <w:szCs w:val="23"/>
        </w:rPr>
      </w:pPr>
    </w:p>
    <w:p w14:paraId="779BD224" w14:textId="77777777" w:rsidR="002139B2" w:rsidRDefault="002139B2" w:rsidP="002139B2">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color w:val="000000"/>
          <w:sz w:val="23"/>
          <w:szCs w:val="23"/>
        </w:rPr>
        <w:t>Die Einnahmen haben stärker zugenommen als die laufenden Kosten der Juventus AG, der Verein scheint insgesamt auf einem sehr guten Weg zu sein. Neue Rundfunk- und Sponsorenverträge haben den italienischen Rekordmeister der nationalen Konkurrenz entfliehen lassen.</w:t>
      </w:r>
    </w:p>
    <w:p w14:paraId="2FD993DC" w14:textId="4FDC517D" w:rsidR="002139B2" w:rsidRPr="00830A15" w:rsidRDefault="002139B2" w:rsidP="00830A15">
      <w:pPr>
        <w:rPr>
          <w:rFonts w:eastAsia="Times New Roman" w:cs="Arial"/>
          <w:b/>
          <w:bCs/>
          <w:color w:val="000000"/>
          <w:sz w:val="30"/>
          <w:szCs w:val="30"/>
          <w:lang w:val="de-DE"/>
        </w:rPr>
      </w:pPr>
      <w:r>
        <w:rPr>
          <w:rFonts w:eastAsia="Times New Roman" w:cs="Arial"/>
          <w:color w:val="000000"/>
          <w:sz w:val="30"/>
          <w:szCs w:val="30"/>
        </w:rPr>
        <w:t>Standortnachteil Italien?</w:t>
      </w:r>
    </w:p>
    <w:p w14:paraId="490A1E3C" w14:textId="315D662B" w:rsidR="002139B2" w:rsidRDefault="002139B2" w:rsidP="002139B2">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color w:val="000000"/>
          <w:sz w:val="23"/>
          <w:szCs w:val="23"/>
        </w:rPr>
        <w:t>Bliebe da aber - speziell im Hinblick auf das Rückspiel gegen den FC Porto in der Champions Leage</w:t>
      </w:r>
      <w:r>
        <w:rPr>
          <w:rFonts w:ascii="Arial" w:hAnsi="Arial" w:cs="Arial"/>
          <w:color w:val="000000"/>
          <w:sz w:val="23"/>
          <w:szCs w:val="23"/>
        </w:rPr>
        <w:t xml:space="preserve"> </w:t>
      </w:r>
      <w:r>
        <w:rPr>
          <w:rFonts w:ascii="Arial" w:hAnsi="Arial" w:cs="Arial"/>
          <w:color w:val="000000"/>
          <w:sz w:val="23"/>
          <w:szCs w:val="23"/>
        </w:rPr>
        <w:t>noch der Blick auf die internationale Konkurrenz. Und hier offenbart sich eine "große Lücke", so Agnelli. Standortnachteil Italien? Nicht nur, sicherlich aber auch.</w:t>
      </w:r>
    </w:p>
    <w:p w14:paraId="7BCED294" w14:textId="762E1A8D" w:rsidR="00891097" w:rsidRDefault="00891097" w:rsidP="002139B2">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noProof/>
          <w:color w:val="000000"/>
          <w:sz w:val="23"/>
          <w:szCs w:val="23"/>
        </w:rPr>
        <w:drawing>
          <wp:inline distT="0" distB="0" distL="0" distR="0" wp14:anchorId="61BD8E54" wp14:editId="1644EB07">
            <wp:extent cx="4123702" cy="2362395"/>
            <wp:effectExtent l="25400" t="25400" r="16510" b="2540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7-11-04 um 19.19.23.png"/>
                    <pic:cNvPicPr/>
                  </pic:nvPicPr>
                  <pic:blipFill>
                    <a:blip r:embed="rId10">
                      <a:extLst>
                        <a:ext uri="{28A0092B-C50C-407E-A947-70E740481C1C}">
                          <a14:useLocalDpi xmlns:a14="http://schemas.microsoft.com/office/drawing/2010/main" val="0"/>
                        </a:ext>
                      </a:extLst>
                    </a:blip>
                    <a:stretch>
                      <a:fillRect/>
                    </a:stretch>
                  </pic:blipFill>
                  <pic:spPr>
                    <a:xfrm>
                      <a:off x="0" y="0"/>
                      <a:ext cx="4126534" cy="2364017"/>
                    </a:xfrm>
                    <a:prstGeom prst="rect">
                      <a:avLst/>
                    </a:prstGeom>
                    <a:ln>
                      <a:solidFill>
                        <a:schemeClr val="tx1"/>
                      </a:solidFill>
                    </a:ln>
                  </pic:spPr>
                </pic:pic>
              </a:graphicData>
            </a:graphic>
          </wp:inline>
        </w:drawing>
      </w:r>
    </w:p>
    <w:p w14:paraId="65EAA9B6" w14:textId="12BAC426" w:rsidR="00830A15" w:rsidRDefault="00830A15" w:rsidP="00830A15">
      <w:pPr>
        <w:pStyle w:val="Beschriftung"/>
        <w:rPr>
          <w:rFonts w:cs="Arial"/>
          <w:color w:val="000000"/>
          <w:sz w:val="23"/>
          <w:szCs w:val="23"/>
        </w:rPr>
      </w:pPr>
    </w:p>
    <w:p w14:paraId="2FC67D7D" w14:textId="77777777" w:rsidR="002139B2" w:rsidRPr="002139B2" w:rsidRDefault="002139B2" w:rsidP="002139B2">
      <w:pPr>
        <w:shd w:val="clear" w:color="auto" w:fill="FFFFFF"/>
        <w:spacing w:before="300" w:after="300" w:line="330" w:lineRule="atLeast"/>
        <w:rPr>
          <w:rFonts w:cs="Arial"/>
          <w:color w:val="000000"/>
          <w:sz w:val="23"/>
          <w:szCs w:val="23"/>
          <w:lang w:val="de-DE"/>
        </w:rPr>
      </w:pPr>
      <w:r w:rsidRPr="002139B2">
        <w:rPr>
          <w:rFonts w:cs="Arial"/>
          <w:color w:val="000000"/>
          <w:sz w:val="23"/>
          <w:szCs w:val="23"/>
          <w:lang w:val="de-DE"/>
        </w:rPr>
        <w:t>Juventus hat noch immer Rückstand in der Vermarktung, die ausgesuchten Konkurrenten verbuchen deutlich mehr Einnahmen über Sponsorenverträge und Rechteverkäufe. Die Serie A hält den Klub durchaus zurück - wenige Zuschauer bedeuten auch wenige potenzielle Kunden für die Unternehmen aus der Wirtschaft.</w:t>
      </w:r>
    </w:p>
    <w:p w14:paraId="6CC8E7D8" w14:textId="4B16E189" w:rsidR="002139B2" w:rsidRDefault="002139B2" w:rsidP="00830A15">
      <w:pPr>
        <w:rPr>
          <w:rFonts w:cs="Arial"/>
          <w:color w:val="000000"/>
          <w:sz w:val="23"/>
          <w:szCs w:val="23"/>
          <w:lang w:val="de-DE"/>
        </w:rPr>
      </w:pPr>
      <w:r w:rsidRPr="002139B2">
        <w:rPr>
          <w:rFonts w:cs="Arial"/>
          <w:color w:val="000000"/>
          <w:sz w:val="23"/>
          <w:szCs w:val="23"/>
          <w:lang w:val="de-DE"/>
        </w:rPr>
        <w:t>Das kleine Stadion von Juventus bedeutet zudem geringere Einnahmen aus den Spieltagserlösen. Hier zeichnet sich zudem ein neuer Trend ab, der den Verantwortlichen nicht gefallen wird: Die Erlöse aus Ticketverkäufen gingen von 2015 auf 2016 um fast acht Prozent zurück.</w:t>
      </w:r>
    </w:p>
    <w:p w14:paraId="2203A14D" w14:textId="004FC2FF" w:rsidR="004C3AC5" w:rsidRDefault="002139B2" w:rsidP="002139B2">
      <w:pPr>
        <w:rPr>
          <w:rFonts w:ascii="Times New Roman" w:eastAsia="Times New Roman" w:hAnsi="Times New Roman"/>
          <w:sz w:val="24"/>
          <w:lang w:val="de-DE"/>
        </w:rPr>
      </w:pPr>
      <w:r>
        <w:rPr>
          <w:rFonts w:ascii="Times New Roman" w:eastAsia="Times New Roman" w:hAnsi="Times New Roman"/>
          <w:noProof/>
          <w:sz w:val="24"/>
          <w:lang w:val="de-DE"/>
        </w:rPr>
        <w:drawing>
          <wp:inline distT="0" distB="0" distL="0" distR="0" wp14:anchorId="6467F4B9" wp14:editId="3FEEB1C3">
            <wp:extent cx="3420647" cy="1856994"/>
            <wp:effectExtent l="25400" t="25400" r="34290" b="2286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7-11-04 um 19.21.38.png"/>
                    <pic:cNvPicPr/>
                  </pic:nvPicPr>
                  <pic:blipFill>
                    <a:blip r:embed="rId11">
                      <a:extLst>
                        <a:ext uri="{28A0092B-C50C-407E-A947-70E740481C1C}">
                          <a14:useLocalDpi xmlns:a14="http://schemas.microsoft.com/office/drawing/2010/main" val="0"/>
                        </a:ext>
                      </a:extLst>
                    </a:blip>
                    <a:stretch>
                      <a:fillRect/>
                    </a:stretch>
                  </pic:blipFill>
                  <pic:spPr>
                    <a:xfrm>
                      <a:off x="0" y="0"/>
                      <a:ext cx="3432320" cy="1863331"/>
                    </a:xfrm>
                    <a:prstGeom prst="rect">
                      <a:avLst/>
                    </a:prstGeom>
                    <a:ln>
                      <a:solidFill>
                        <a:schemeClr val="tx1"/>
                      </a:solidFill>
                    </a:ln>
                  </pic:spPr>
                </pic:pic>
              </a:graphicData>
            </a:graphic>
          </wp:inline>
        </w:drawing>
      </w:r>
    </w:p>
    <w:p w14:paraId="43266347" w14:textId="77777777" w:rsidR="004C3AC5" w:rsidRDefault="004C3AC5" w:rsidP="002139B2">
      <w:pPr>
        <w:rPr>
          <w:rFonts w:ascii="Times New Roman" w:eastAsia="Times New Roman" w:hAnsi="Times New Roman"/>
          <w:sz w:val="24"/>
          <w:lang w:val="de-DE"/>
        </w:rPr>
      </w:pPr>
    </w:p>
    <w:p w14:paraId="2E4FAE2C" w14:textId="45918A63" w:rsidR="002139B2" w:rsidRPr="002139B2" w:rsidRDefault="00830A15" w:rsidP="00830A15">
      <w:pPr>
        <w:pStyle w:val="berschrift2"/>
        <w:shd w:val="clear" w:color="auto" w:fill="FFFFFF"/>
        <w:spacing w:before="300" w:beforeAutospacing="0" w:after="300" w:afterAutospacing="0" w:line="330" w:lineRule="atLeast"/>
        <w:rPr>
          <w:rFonts w:ascii="Arial" w:eastAsia="Times New Roman" w:hAnsi="Arial" w:cs="Arial"/>
          <w:color w:val="000000"/>
          <w:sz w:val="30"/>
          <w:szCs w:val="30"/>
        </w:rPr>
      </w:pPr>
      <w:r>
        <w:rPr>
          <w:rFonts w:ascii="Arial" w:eastAsia="Times New Roman" w:hAnsi="Arial" w:cs="Arial"/>
          <w:color w:val="000000"/>
          <w:sz w:val="30"/>
          <w:szCs w:val="30"/>
        </w:rPr>
        <w:t>Trainer</w:t>
      </w:r>
    </w:p>
    <w:p w14:paraId="2436D04C" w14:textId="0043061B" w:rsidR="002139B2" w:rsidRDefault="00830A15" w:rsidP="002139B2">
      <w:pPr>
        <w:pStyle w:val="StandardWeb"/>
        <w:shd w:val="clear" w:color="auto" w:fill="FFFFFF"/>
        <w:spacing w:before="300" w:beforeAutospacing="0" w:after="300" w:afterAutospacing="0" w:line="330" w:lineRule="atLeast"/>
        <w:rPr>
          <w:rFonts w:ascii="Arial" w:hAnsi="Arial" w:cs="Arial"/>
          <w:color w:val="000000"/>
          <w:sz w:val="23"/>
          <w:szCs w:val="23"/>
        </w:rPr>
      </w:pPr>
      <w:r>
        <w:rPr>
          <w:rFonts w:ascii="Arial" w:hAnsi="Arial" w:cs="Arial"/>
          <w:noProof/>
          <w:color w:val="000000"/>
          <w:sz w:val="23"/>
          <w:szCs w:val="23"/>
        </w:rPr>
        <w:drawing>
          <wp:inline distT="0" distB="0" distL="0" distR="0" wp14:anchorId="264DEDA9" wp14:editId="3FDFF3B7">
            <wp:extent cx="6132097" cy="3214343"/>
            <wp:effectExtent l="0" t="0" r="0" b="1206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7-11-04 um 19.26.22.png"/>
                    <pic:cNvPicPr/>
                  </pic:nvPicPr>
                  <pic:blipFill>
                    <a:blip r:embed="rId12">
                      <a:extLst>
                        <a:ext uri="{28A0092B-C50C-407E-A947-70E740481C1C}">
                          <a14:useLocalDpi xmlns:a14="http://schemas.microsoft.com/office/drawing/2010/main" val="0"/>
                        </a:ext>
                      </a:extLst>
                    </a:blip>
                    <a:stretch>
                      <a:fillRect/>
                    </a:stretch>
                  </pic:blipFill>
                  <pic:spPr>
                    <a:xfrm rot="10800000" flipH="1" flipV="1">
                      <a:off x="0" y="0"/>
                      <a:ext cx="6206638" cy="3253416"/>
                    </a:xfrm>
                    <a:prstGeom prst="rect">
                      <a:avLst/>
                    </a:prstGeom>
                  </pic:spPr>
                </pic:pic>
              </a:graphicData>
            </a:graphic>
          </wp:inline>
        </w:drawing>
      </w:r>
    </w:p>
    <w:p w14:paraId="015F0065" w14:textId="243FFA2F" w:rsidR="00830A15" w:rsidRDefault="00830A15" w:rsidP="00830A15">
      <w:pPr>
        <w:pStyle w:val="Beschriftung"/>
      </w:pPr>
      <w:bookmarkStart w:id="0" w:name="_GoBack"/>
      <w:bookmarkEnd w:id="0"/>
    </w:p>
    <w:p w14:paraId="458568D9" w14:textId="60E8D3FE" w:rsidR="004615CC" w:rsidRDefault="004615CC" w:rsidP="004615CC">
      <w:r>
        <w:t>Abbildungsverzeichnis:</w:t>
      </w:r>
    </w:p>
    <w:p w14:paraId="6F3D2A0A" w14:textId="77777777" w:rsidR="00931902" w:rsidRPr="009E548C" w:rsidRDefault="00931902">
      <w:pPr>
        <w:rPr>
          <w:lang w:val="de-DE"/>
        </w:rPr>
      </w:pPr>
    </w:p>
    <w:sectPr w:rsidR="00931902" w:rsidRPr="009E548C" w:rsidSect="00192CE1">
      <w:headerReference w:type="even" r:id="rId13"/>
      <w:headerReference w:type="default" r:id="rId14"/>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57B40" w14:textId="77777777" w:rsidR="001A1FE4" w:rsidRDefault="001A1FE4" w:rsidP="00891097">
      <w:r>
        <w:separator/>
      </w:r>
    </w:p>
  </w:endnote>
  <w:endnote w:type="continuationSeparator" w:id="0">
    <w:p w14:paraId="2F86B34A" w14:textId="77777777" w:rsidR="001A1FE4" w:rsidRDefault="001A1FE4" w:rsidP="0089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ilGi">
    <w:panose1 w:val="02000500000000000000"/>
    <w:charset w:val="81"/>
    <w:family w:val="auto"/>
    <w:pitch w:val="variable"/>
    <w:sig w:usb0="00000003" w:usb1="09060000" w:usb2="00000010" w:usb3="00000000" w:csb0="00080001" w:csb1="00000000"/>
  </w:font>
  <w:font w:name="American Typewriter">
    <w:panose1 w:val="02090604020004020304"/>
    <w:charset w:val="00"/>
    <w:family w:val="roman"/>
    <w:pitch w:val="variable"/>
    <w:sig w:usb0="A000006F" w:usb1="00000019"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B131D" w14:textId="77777777" w:rsidR="001A1FE4" w:rsidRDefault="001A1FE4" w:rsidP="00891097">
      <w:r>
        <w:separator/>
      </w:r>
    </w:p>
  </w:footnote>
  <w:footnote w:type="continuationSeparator" w:id="0">
    <w:p w14:paraId="21C49D77" w14:textId="77777777" w:rsidR="001A1FE4" w:rsidRDefault="001A1FE4" w:rsidP="008910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870D" w14:textId="77777777" w:rsidR="00891097" w:rsidRDefault="00891097" w:rsidP="009B40F7">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AB41E07" w14:textId="77777777" w:rsidR="00891097" w:rsidRDefault="00891097" w:rsidP="00891097">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4D83D" w14:textId="77777777" w:rsidR="00891097" w:rsidRDefault="00891097" w:rsidP="009B40F7">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A1FE4">
      <w:rPr>
        <w:rStyle w:val="Seitenzahl"/>
        <w:noProof/>
      </w:rPr>
      <w:t>1</w:t>
    </w:r>
    <w:r>
      <w:rPr>
        <w:rStyle w:val="Seitenzahl"/>
      </w:rPr>
      <w:fldChar w:fldCharType="end"/>
    </w:r>
  </w:p>
  <w:p w14:paraId="51FC95E6" w14:textId="5DFF3C6A" w:rsidR="00891097" w:rsidRDefault="00891097" w:rsidP="00891097">
    <w:pPr>
      <w:pStyle w:val="Kopfzeile"/>
      <w:ind w:right="360"/>
    </w:pPr>
    <w:r>
      <w:t>Juventus</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9.55pt;height:149.55pt" o:bullet="t">
        <v:imagedata r:id="rId1" o:title="/Users/cristinanezel/Documents/Jahr2016-17/04-Textverarbeitung/Uebungen/ICH/img/Pomodorino.jpg"/>
      </v:shape>
    </w:pict>
  </w:numPicBullet>
  <w:abstractNum w:abstractNumId="0">
    <w:nsid w:val="344E5DBD"/>
    <w:multiLevelType w:val="multilevel"/>
    <w:tmpl w:val="121CFDDE"/>
    <w:styleLink w:val="NummerierungCri"/>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776594D"/>
    <w:multiLevelType w:val="multilevel"/>
    <w:tmpl w:val="F8266232"/>
    <w:styleLink w:val="ListemitEbenen"/>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5596234D"/>
    <w:multiLevelType w:val="multilevel"/>
    <w:tmpl w:val="0407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5E2D3CB1"/>
    <w:multiLevelType w:val="hybridMultilevel"/>
    <w:tmpl w:val="FEEAED50"/>
    <w:lvl w:ilvl="0" w:tplc="BE36C0E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1653182"/>
    <w:multiLevelType w:val="hybridMultilevel"/>
    <w:tmpl w:val="93FA79AA"/>
    <w:lvl w:ilvl="0" w:tplc="F192040C">
      <w:start w:val="1"/>
      <w:numFmt w:val="bullet"/>
      <w:pStyle w:val="Listenabsatz"/>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42D4569"/>
    <w:multiLevelType w:val="multilevel"/>
    <w:tmpl w:val="F8266232"/>
    <w:styleLink w:val="B-List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7A085A30"/>
    <w:multiLevelType w:val="hybridMultilevel"/>
    <w:tmpl w:val="8B62CB8E"/>
    <w:lvl w:ilvl="0" w:tplc="CA862EFE">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6"/>
  </w:num>
  <w:num w:numId="6">
    <w:abstractNumId w:val="3"/>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21"/>
    <w:rsid w:val="00036BC5"/>
    <w:rsid w:val="0005185F"/>
    <w:rsid w:val="0007654B"/>
    <w:rsid w:val="00117A9C"/>
    <w:rsid w:val="00192CE1"/>
    <w:rsid w:val="001A1FE4"/>
    <w:rsid w:val="002139B2"/>
    <w:rsid w:val="003A2EA4"/>
    <w:rsid w:val="00442E9C"/>
    <w:rsid w:val="004615CC"/>
    <w:rsid w:val="004C3AC5"/>
    <w:rsid w:val="004E0CD1"/>
    <w:rsid w:val="005D1450"/>
    <w:rsid w:val="0061047D"/>
    <w:rsid w:val="007D3F70"/>
    <w:rsid w:val="00830A15"/>
    <w:rsid w:val="00891097"/>
    <w:rsid w:val="00931902"/>
    <w:rsid w:val="009E548C"/>
    <w:rsid w:val="00A11461"/>
    <w:rsid w:val="00A2611D"/>
    <w:rsid w:val="00BB4CCD"/>
    <w:rsid w:val="00BD1C08"/>
    <w:rsid w:val="00C92727"/>
    <w:rsid w:val="00DB7F75"/>
    <w:rsid w:val="00DE3921"/>
    <w:rsid w:val="00DE4BD7"/>
    <w:rsid w:val="00F26964"/>
    <w:rsid w:val="00FB3B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E14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E0CD1"/>
    <w:rPr>
      <w:rFonts w:ascii="Arial" w:hAnsi="Arial" w:cs="Times New Roman"/>
      <w:sz w:val="22"/>
      <w:lang w:val="de-CH" w:eastAsia="de-DE"/>
    </w:rPr>
  </w:style>
  <w:style w:type="paragraph" w:styleId="berschrift1">
    <w:name w:val="heading 1"/>
    <w:basedOn w:val="Standard"/>
    <w:next w:val="Standard"/>
    <w:link w:val="berschrift1Zchn"/>
    <w:uiPriority w:val="9"/>
    <w:qFormat/>
    <w:rsid w:val="00A2611D"/>
    <w:pPr>
      <w:spacing w:before="240"/>
      <w:outlineLvl w:val="0"/>
    </w:pPr>
    <w:rPr>
      <w:rFonts w:ascii="Arial Rounded MT Bold" w:eastAsia="PilGi" w:hAnsi="Arial Rounded MT Bold"/>
      <w:b/>
      <w:sz w:val="36"/>
      <w:szCs w:val="32"/>
    </w:rPr>
  </w:style>
  <w:style w:type="paragraph" w:styleId="berschrift2">
    <w:name w:val="heading 2"/>
    <w:basedOn w:val="Standard"/>
    <w:link w:val="berschrift2Zchn"/>
    <w:uiPriority w:val="9"/>
    <w:qFormat/>
    <w:rsid w:val="009E548C"/>
    <w:pPr>
      <w:spacing w:before="100" w:beforeAutospacing="1" w:after="100" w:afterAutospacing="1"/>
      <w:outlineLvl w:val="1"/>
    </w:pPr>
    <w:rPr>
      <w:rFonts w:ascii="Times New Roman" w:hAnsi="Times New Roman"/>
      <w:b/>
      <w:bCs/>
      <w:sz w:val="36"/>
      <w:szCs w:val="3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autoRedefine/>
    <w:uiPriority w:val="34"/>
    <w:qFormat/>
    <w:rsid w:val="00F26964"/>
    <w:pPr>
      <w:numPr>
        <w:numId w:val="8"/>
      </w:numPr>
      <w:adjustRightInd w:val="0"/>
      <w:contextualSpacing/>
    </w:pPr>
  </w:style>
  <w:style w:type="numbering" w:customStyle="1" w:styleId="B-Liste">
    <w:name w:val="B-Liste"/>
    <w:uiPriority w:val="99"/>
    <w:rsid w:val="007D3F70"/>
    <w:pPr>
      <w:numPr>
        <w:numId w:val="1"/>
      </w:numPr>
    </w:pPr>
  </w:style>
  <w:style w:type="numbering" w:customStyle="1" w:styleId="Formatvorlage1">
    <w:name w:val="Formatvorlage1"/>
    <w:uiPriority w:val="99"/>
    <w:rsid w:val="005D1450"/>
    <w:pPr>
      <w:numPr>
        <w:numId w:val="2"/>
      </w:numPr>
    </w:pPr>
  </w:style>
  <w:style w:type="numbering" w:customStyle="1" w:styleId="ListemitEbenen">
    <w:name w:val="ListemitEbenen"/>
    <w:uiPriority w:val="99"/>
    <w:rsid w:val="005D1450"/>
    <w:pPr>
      <w:numPr>
        <w:numId w:val="3"/>
      </w:numPr>
    </w:pPr>
  </w:style>
  <w:style w:type="paragraph" w:styleId="Kopfzeile">
    <w:name w:val="header"/>
    <w:basedOn w:val="Standard"/>
    <w:link w:val="KopfzeileZchn"/>
    <w:uiPriority w:val="99"/>
    <w:unhideWhenUsed/>
    <w:rsid w:val="0005185F"/>
    <w:pPr>
      <w:pBdr>
        <w:bottom w:val="single" w:sz="4" w:space="0" w:color="auto"/>
      </w:pBdr>
      <w:tabs>
        <w:tab w:val="left" w:pos="2268"/>
        <w:tab w:val="right" w:pos="10460"/>
      </w:tabs>
    </w:pPr>
    <w:rPr>
      <w:rFonts w:ascii="American Typewriter" w:hAnsi="American Typewriter"/>
      <w:sz w:val="20"/>
      <w:szCs w:val="20"/>
    </w:rPr>
  </w:style>
  <w:style w:type="character" w:customStyle="1" w:styleId="KopfzeileZchn">
    <w:name w:val="Kopfzeile Zchn"/>
    <w:basedOn w:val="Absatz-Standardschriftart"/>
    <w:link w:val="Kopfzeile"/>
    <w:uiPriority w:val="99"/>
    <w:rsid w:val="0005185F"/>
    <w:rPr>
      <w:rFonts w:ascii="American Typewriter" w:hAnsi="American Typewriter"/>
      <w:sz w:val="20"/>
      <w:szCs w:val="20"/>
      <w:lang w:val="de-CH"/>
    </w:rPr>
  </w:style>
  <w:style w:type="paragraph" w:styleId="Fuzeile">
    <w:name w:val="footer"/>
    <w:basedOn w:val="Standard"/>
    <w:link w:val="FuzeileZchn"/>
    <w:uiPriority w:val="99"/>
    <w:unhideWhenUsed/>
    <w:rsid w:val="0005185F"/>
    <w:pPr>
      <w:pBdr>
        <w:top w:val="single" w:sz="4" w:space="1" w:color="auto"/>
      </w:pBdr>
      <w:tabs>
        <w:tab w:val="center" w:pos="4536"/>
        <w:tab w:val="right" w:pos="10348"/>
      </w:tabs>
    </w:pPr>
    <w:rPr>
      <w:noProof/>
    </w:rPr>
  </w:style>
  <w:style w:type="character" w:customStyle="1" w:styleId="FuzeileZchn">
    <w:name w:val="Fußzeile Zchn"/>
    <w:basedOn w:val="Absatz-Standardschriftart"/>
    <w:link w:val="Fuzeile"/>
    <w:uiPriority w:val="99"/>
    <w:rsid w:val="0005185F"/>
    <w:rPr>
      <w:rFonts w:ascii="Arial" w:hAnsi="Arial"/>
      <w:noProof/>
      <w:sz w:val="22"/>
      <w:lang w:eastAsia="de-DE"/>
    </w:rPr>
  </w:style>
  <w:style w:type="character" w:customStyle="1" w:styleId="berschrift1Zchn">
    <w:name w:val="Überschrift 1 Zchn"/>
    <w:basedOn w:val="Absatz-Standardschriftart"/>
    <w:link w:val="berschrift1"/>
    <w:uiPriority w:val="9"/>
    <w:rsid w:val="00A2611D"/>
    <w:rPr>
      <w:rFonts w:ascii="Arial Rounded MT Bold" w:eastAsia="PilGi" w:hAnsi="Arial Rounded MT Bold" w:cs="Times New Roman"/>
      <w:b/>
      <w:sz w:val="36"/>
      <w:szCs w:val="32"/>
      <w:lang w:val="de-CH" w:eastAsia="de-DE"/>
    </w:rPr>
  </w:style>
  <w:style w:type="numbering" w:customStyle="1" w:styleId="NummerierungCri">
    <w:name w:val="NummerierungCri"/>
    <w:uiPriority w:val="99"/>
    <w:rsid w:val="00FB3B3F"/>
    <w:pPr>
      <w:numPr>
        <w:numId w:val="9"/>
      </w:numPr>
    </w:pPr>
  </w:style>
  <w:style w:type="character" w:customStyle="1" w:styleId="berschrift2Zchn">
    <w:name w:val="Überschrift 2 Zchn"/>
    <w:basedOn w:val="Absatz-Standardschriftart"/>
    <w:link w:val="berschrift2"/>
    <w:uiPriority w:val="9"/>
    <w:rsid w:val="009E548C"/>
    <w:rPr>
      <w:rFonts w:ascii="Times New Roman" w:hAnsi="Times New Roman" w:cs="Times New Roman"/>
      <w:b/>
      <w:bCs/>
      <w:sz w:val="36"/>
      <w:szCs w:val="36"/>
      <w:lang w:eastAsia="de-DE"/>
    </w:rPr>
  </w:style>
  <w:style w:type="paragraph" w:customStyle="1" w:styleId="abstr">
    <w:name w:val="abstr"/>
    <w:basedOn w:val="Standard"/>
    <w:rsid w:val="009E548C"/>
    <w:pPr>
      <w:spacing w:before="100" w:beforeAutospacing="1" w:after="100" w:afterAutospacing="1"/>
    </w:pPr>
    <w:rPr>
      <w:rFonts w:ascii="Times New Roman" w:hAnsi="Times New Roman"/>
      <w:sz w:val="24"/>
      <w:lang w:val="de-DE"/>
    </w:rPr>
  </w:style>
  <w:style w:type="paragraph" w:styleId="StandardWeb">
    <w:name w:val="Normal (Web)"/>
    <w:basedOn w:val="Standard"/>
    <w:uiPriority w:val="99"/>
    <w:semiHidden/>
    <w:unhideWhenUsed/>
    <w:rsid w:val="009E548C"/>
    <w:pPr>
      <w:spacing w:before="100" w:beforeAutospacing="1" w:after="100" w:afterAutospacing="1"/>
    </w:pPr>
    <w:rPr>
      <w:rFonts w:ascii="Times New Roman" w:hAnsi="Times New Roman"/>
      <w:sz w:val="24"/>
      <w:lang w:val="de-DE"/>
    </w:rPr>
  </w:style>
  <w:style w:type="character" w:styleId="Link">
    <w:name w:val="Hyperlink"/>
    <w:basedOn w:val="Absatz-Standardschriftart"/>
    <w:uiPriority w:val="99"/>
    <w:unhideWhenUsed/>
    <w:rsid w:val="002139B2"/>
    <w:rPr>
      <w:color w:val="0000FF"/>
      <w:u w:val="single"/>
    </w:rPr>
  </w:style>
  <w:style w:type="character" w:styleId="BesuchterLink">
    <w:name w:val="FollowedHyperlink"/>
    <w:basedOn w:val="Absatz-Standardschriftart"/>
    <w:uiPriority w:val="99"/>
    <w:semiHidden/>
    <w:unhideWhenUsed/>
    <w:rsid w:val="002139B2"/>
    <w:rPr>
      <w:color w:val="954F72" w:themeColor="followedHyperlink"/>
      <w:u w:val="single"/>
    </w:rPr>
  </w:style>
  <w:style w:type="character" w:styleId="Seitenzahl">
    <w:name w:val="page number"/>
    <w:basedOn w:val="Absatz-Standardschriftart"/>
    <w:uiPriority w:val="99"/>
    <w:semiHidden/>
    <w:unhideWhenUsed/>
    <w:rsid w:val="00891097"/>
  </w:style>
  <w:style w:type="paragraph" w:styleId="Beschriftung">
    <w:name w:val="caption"/>
    <w:basedOn w:val="Standard"/>
    <w:next w:val="Standard"/>
    <w:uiPriority w:val="35"/>
    <w:unhideWhenUsed/>
    <w:qFormat/>
    <w:rsid w:val="00830A15"/>
    <w:pPr>
      <w:spacing w:after="200"/>
    </w:pPr>
    <w:rPr>
      <w:i/>
      <w:iCs/>
      <w:color w:val="44546A" w:themeColor="text2"/>
      <w:sz w:val="18"/>
      <w:szCs w:val="18"/>
    </w:rPr>
  </w:style>
  <w:style w:type="paragraph" w:styleId="Abbildungsverzeichnis">
    <w:name w:val="table of figures"/>
    <w:basedOn w:val="Standard"/>
    <w:next w:val="Standard"/>
    <w:uiPriority w:val="99"/>
    <w:unhideWhenUsed/>
    <w:rsid w:val="004615CC"/>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948776">
      <w:bodyDiv w:val="1"/>
      <w:marLeft w:val="0"/>
      <w:marRight w:val="0"/>
      <w:marTop w:val="0"/>
      <w:marBottom w:val="0"/>
      <w:divBdr>
        <w:top w:val="none" w:sz="0" w:space="0" w:color="auto"/>
        <w:left w:val="none" w:sz="0" w:space="0" w:color="auto"/>
        <w:bottom w:val="none" w:sz="0" w:space="0" w:color="auto"/>
        <w:right w:val="none" w:sz="0" w:space="0" w:color="auto"/>
      </w:divBdr>
    </w:div>
    <w:div w:id="861288966">
      <w:bodyDiv w:val="1"/>
      <w:marLeft w:val="0"/>
      <w:marRight w:val="0"/>
      <w:marTop w:val="0"/>
      <w:marBottom w:val="0"/>
      <w:divBdr>
        <w:top w:val="none" w:sz="0" w:space="0" w:color="auto"/>
        <w:left w:val="none" w:sz="0" w:space="0" w:color="auto"/>
        <w:bottom w:val="none" w:sz="0" w:space="0" w:color="auto"/>
        <w:right w:val="none" w:sz="0" w:space="0" w:color="auto"/>
      </w:divBdr>
      <w:divsChild>
        <w:div w:id="592666575">
          <w:marLeft w:val="0"/>
          <w:marRight w:val="0"/>
          <w:marTop w:val="0"/>
          <w:marBottom w:val="0"/>
          <w:divBdr>
            <w:top w:val="none" w:sz="0" w:space="0" w:color="auto"/>
            <w:left w:val="none" w:sz="0" w:space="0" w:color="auto"/>
            <w:bottom w:val="none" w:sz="0" w:space="0" w:color="auto"/>
            <w:right w:val="none" w:sz="0" w:space="0" w:color="auto"/>
          </w:divBdr>
          <w:divsChild>
            <w:div w:id="1730306149">
              <w:marLeft w:val="0"/>
              <w:marRight w:val="0"/>
              <w:marTop w:val="270"/>
              <w:marBottom w:val="225"/>
              <w:divBdr>
                <w:top w:val="none" w:sz="0" w:space="0" w:color="auto"/>
                <w:left w:val="none" w:sz="0" w:space="0" w:color="auto"/>
                <w:bottom w:val="none" w:sz="0" w:space="0" w:color="auto"/>
                <w:right w:val="none" w:sz="0" w:space="0" w:color="auto"/>
              </w:divBdr>
              <w:divsChild>
                <w:div w:id="2120103624">
                  <w:marLeft w:val="0"/>
                  <w:marRight w:val="0"/>
                  <w:marTop w:val="0"/>
                  <w:marBottom w:val="0"/>
                  <w:divBdr>
                    <w:top w:val="none" w:sz="0" w:space="0" w:color="auto"/>
                    <w:left w:val="none" w:sz="0" w:space="0" w:color="auto"/>
                    <w:bottom w:val="none" w:sz="0" w:space="0" w:color="auto"/>
                    <w:right w:val="none" w:sz="0" w:space="0" w:color="auto"/>
                  </w:divBdr>
                </w:div>
                <w:div w:id="737629346">
                  <w:marLeft w:val="0"/>
                  <w:marRight w:val="0"/>
                  <w:marTop w:val="0"/>
                  <w:marBottom w:val="0"/>
                  <w:divBdr>
                    <w:top w:val="none" w:sz="0" w:space="0" w:color="auto"/>
                    <w:left w:val="none" w:sz="0" w:space="0" w:color="auto"/>
                    <w:bottom w:val="none" w:sz="0" w:space="0" w:color="auto"/>
                    <w:right w:val="none" w:sz="0" w:space="0" w:color="auto"/>
                  </w:divBdr>
                </w:div>
                <w:div w:id="17403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4742">
          <w:marLeft w:val="0"/>
          <w:marRight w:val="0"/>
          <w:marTop w:val="0"/>
          <w:marBottom w:val="0"/>
          <w:divBdr>
            <w:top w:val="none" w:sz="0" w:space="0" w:color="auto"/>
            <w:left w:val="none" w:sz="0" w:space="0" w:color="auto"/>
            <w:bottom w:val="none" w:sz="0" w:space="0" w:color="auto"/>
            <w:right w:val="none" w:sz="0" w:space="0" w:color="auto"/>
          </w:divBdr>
          <w:divsChild>
            <w:div w:id="1717772519">
              <w:marLeft w:val="0"/>
              <w:marRight w:val="0"/>
              <w:marTop w:val="300"/>
              <w:marBottom w:val="300"/>
              <w:divBdr>
                <w:top w:val="none" w:sz="0" w:space="0" w:color="auto"/>
                <w:left w:val="none" w:sz="0" w:space="0" w:color="auto"/>
                <w:bottom w:val="none" w:sz="0" w:space="0" w:color="auto"/>
                <w:right w:val="none" w:sz="0" w:space="0" w:color="auto"/>
              </w:divBdr>
              <w:divsChild>
                <w:div w:id="2034528336">
                  <w:marLeft w:val="0"/>
                  <w:marRight w:val="0"/>
                  <w:marTop w:val="0"/>
                  <w:marBottom w:val="0"/>
                  <w:divBdr>
                    <w:top w:val="none" w:sz="0" w:space="0" w:color="auto"/>
                    <w:left w:val="none" w:sz="0" w:space="0" w:color="auto"/>
                    <w:bottom w:val="none" w:sz="0" w:space="0" w:color="auto"/>
                    <w:right w:val="none" w:sz="0" w:space="0" w:color="auto"/>
                  </w:divBdr>
                  <w:divsChild>
                    <w:div w:id="1693721993">
                      <w:marLeft w:val="1695"/>
                      <w:marRight w:val="0"/>
                      <w:marTop w:val="0"/>
                      <w:marBottom w:val="0"/>
                      <w:divBdr>
                        <w:top w:val="none" w:sz="0" w:space="0" w:color="auto"/>
                        <w:left w:val="none" w:sz="0" w:space="0" w:color="auto"/>
                        <w:bottom w:val="none" w:sz="0" w:space="0" w:color="auto"/>
                        <w:right w:val="none" w:sz="0" w:space="0" w:color="auto"/>
                      </w:divBdr>
                      <w:divsChild>
                        <w:div w:id="665599553">
                          <w:marLeft w:val="0"/>
                          <w:marRight w:val="0"/>
                          <w:marTop w:val="0"/>
                          <w:marBottom w:val="0"/>
                          <w:divBdr>
                            <w:top w:val="none" w:sz="0" w:space="0" w:color="auto"/>
                            <w:left w:val="none" w:sz="0" w:space="0" w:color="auto"/>
                            <w:bottom w:val="none" w:sz="0" w:space="0" w:color="auto"/>
                            <w:right w:val="none" w:sz="0" w:space="0" w:color="auto"/>
                          </w:divBdr>
                          <w:divsChild>
                            <w:div w:id="433669313">
                              <w:marLeft w:val="0"/>
                              <w:marRight w:val="0"/>
                              <w:marTop w:val="0"/>
                              <w:marBottom w:val="0"/>
                              <w:divBdr>
                                <w:top w:val="none" w:sz="0" w:space="0" w:color="auto"/>
                                <w:left w:val="none" w:sz="0" w:space="0" w:color="auto"/>
                                <w:bottom w:val="none" w:sz="0" w:space="0" w:color="auto"/>
                                <w:right w:val="none" w:sz="0" w:space="0" w:color="auto"/>
                              </w:divBdr>
                              <w:divsChild>
                                <w:div w:id="1688292798">
                                  <w:marLeft w:val="0"/>
                                  <w:marRight w:val="0"/>
                                  <w:marTop w:val="0"/>
                                  <w:marBottom w:val="0"/>
                                  <w:divBdr>
                                    <w:top w:val="none" w:sz="0" w:space="0" w:color="auto"/>
                                    <w:left w:val="none" w:sz="0" w:space="0" w:color="auto"/>
                                    <w:bottom w:val="none" w:sz="0" w:space="0" w:color="auto"/>
                                    <w:right w:val="none" w:sz="0" w:space="0" w:color="auto"/>
                                  </w:divBdr>
                                  <w:divsChild>
                                    <w:div w:id="806048106">
                                      <w:marLeft w:val="0"/>
                                      <w:marRight w:val="0"/>
                                      <w:marTop w:val="0"/>
                                      <w:marBottom w:val="0"/>
                                      <w:divBdr>
                                        <w:top w:val="none" w:sz="0" w:space="0" w:color="auto"/>
                                        <w:left w:val="none" w:sz="0" w:space="0" w:color="auto"/>
                                        <w:bottom w:val="none" w:sz="0" w:space="0" w:color="auto"/>
                                        <w:right w:val="none" w:sz="0" w:space="0" w:color="auto"/>
                                      </w:divBdr>
                                    </w:div>
                                    <w:div w:id="1640959620">
                                      <w:marLeft w:val="0"/>
                                      <w:marRight w:val="0"/>
                                      <w:marTop w:val="0"/>
                                      <w:marBottom w:val="0"/>
                                      <w:divBdr>
                                        <w:top w:val="none" w:sz="0" w:space="0" w:color="auto"/>
                                        <w:left w:val="none" w:sz="0" w:space="0" w:color="auto"/>
                                        <w:bottom w:val="none" w:sz="0" w:space="0" w:color="auto"/>
                                        <w:right w:val="none" w:sz="0" w:space="0" w:color="auto"/>
                                      </w:divBdr>
                                    </w:div>
                                    <w:div w:id="1789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5556">
                              <w:marLeft w:val="0"/>
                              <w:marRight w:val="0"/>
                              <w:marTop w:val="0"/>
                              <w:marBottom w:val="0"/>
                              <w:divBdr>
                                <w:top w:val="none" w:sz="0" w:space="0" w:color="auto"/>
                                <w:left w:val="none" w:sz="0" w:space="0" w:color="auto"/>
                                <w:bottom w:val="none" w:sz="0" w:space="0" w:color="auto"/>
                                <w:right w:val="none" w:sz="0" w:space="0" w:color="auto"/>
                              </w:divBdr>
                              <w:divsChild>
                                <w:div w:id="648748767">
                                  <w:marLeft w:val="0"/>
                                  <w:marRight w:val="0"/>
                                  <w:marTop w:val="0"/>
                                  <w:marBottom w:val="0"/>
                                  <w:divBdr>
                                    <w:top w:val="none" w:sz="0" w:space="0" w:color="auto"/>
                                    <w:left w:val="none" w:sz="0" w:space="0" w:color="auto"/>
                                    <w:bottom w:val="none" w:sz="0" w:space="0" w:color="auto"/>
                                    <w:right w:val="none" w:sz="0" w:space="0" w:color="auto"/>
                                  </w:divBdr>
                                  <w:divsChild>
                                    <w:div w:id="1085371726">
                                      <w:marLeft w:val="0"/>
                                      <w:marRight w:val="0"/>
                                      <w:marTop w:val="0"/>
                                      <w:marBottom w:val="0"/>
                                      <w:divBdr>
                                        <w:top w:val="none" w:sz="0" w:space="0" w:color="auto"/>
                                        <w:left w:val="none" w:sz="0" w:space="0" w:color="auto"/>
                                        <w:bottom w:val="none" w:sz="0" w:space="0" w:color="auto"/>
                                        <w:right w:val="none" w:sz="0" w:space="0" w:color="auto"/>
                                      </w:divBdr>
                                    </w:div>
                                    <w:div w:id="1559393663">
                                      <w:marLeft w:val="0"/>
                                      <w:marRight w:val="0"/>
                                      <w:marTop w:val="0"/>
                                      <w:marBottom w:val="0"/>
                                      <w:divBdr>
                                        <w:top w:val="none" w:sz="0" w:space="0" w:color="auto"/>
                                        <w:left w:val="none" w:sz="0" w:space="0" w:color="auto"/>
                                        <w:bottom w:val="none" w:sz="0" w:space="0" w:color="auto"/>
                                        <w:right w:val="none" w:sz="0" w:space="0" w:color="auto"/>
                                      </w:divBdr>
                                    </w:div>
                                    <w:div w:id="5785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4359">
                              <w:marLeft w:val="0"/>
                              <w:marRight w:val="0"/>
                              <w:marTop w:val="0"/>
                              <w:marBottom w:val="0"/>
                              <w:divBdr>
                                <w:top w:val="none" w:sz="0" w:space="0" w:color="auto"/>
                                <w:left w:val="none" w:sz="0" w:space="0" w:color="auto"/>
                                <w:bottom w:val="none" w:sz="0" w:space="0" w:color="auto"/>
                                <w:right w:val="none" w:sz="0" w:space="0" w:color="auto"/>
                              </w:divBdr>
                              <w:divsChild>
                                <w:div w:id="662976998">
                                  <w:marLeft w:val="0"/>
                                  <w:marRight w:val="0"/>
                                  <w:marTop w:val="0"/>
                                  <w:marBottom w:val="0"/>
                                  <w:divBdr>
                                    <w:top w:val="none" w:sz="0" w:space="0" w:color="auto"/>
                                    <w:left w:val="none" w:sz="0" w:space="0" w:color="auto"/>
                                    <w:bottom w:val="none" w:sz="0" w:space="0" w:color="auto"/>
                                    <w:right w:val="none" w:sz="0" w:space="0" w:color="auto"/>
                                  </w:divBdr>
                                  <w:divsChild>
                                    <w:div w:id="1850679328">
                                      <w:marLeft w:val="0"/>
                                      <w:marRight w:val="0"/>
                                      <w:marTop w:val="0"/>
                                      <w:marBottom w:val="0"/>
                                      <w:divBdr>
                                        <w:top w:val="none" w:sz="0" w:space="0" w:color="auto"/>
                                        <w:left w:val="none" w:sz="0" w:space="0" w:color="auto"/>
                                        <w:bottom w:val="none" w:sz="0" w:space="0" w:color="auto"/>
                                        <w:right w:val="none" w:sz="0" w:space="0" w:color="auto"/>
                                      </w:divBdr>
                                    </w:div>
                                    <w:div w:id="64257498">
                                      <w:marLeft w:val="0"/>
                                      <w:marRight w:val="0"/>
                                      <w:marTop w:val="0"/>
                                      <w:marBottom w:val="0"/>
                                      <w:divBdr>
                                        <w:top w:val="none" w:sz="0" w:space="0" w:color="auto"/>
                                        <w:left w:val="none" w:sz="0" w:space="0" w:color="auto"/>
                                        <w:bottom w:val="none" w:sz="0" w:space="0" w:color="auto"/>
                                        <w:right w:val="none" w:sz="0" w:space="0" w:color="auto"/>
                                      </w:divBdr>
                                    </w:div>
                                    <w:div w:id="83009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2153">
                              <w:marLeft w:val="0"/>
                              <w:marRight w:val="0"/>
                              <w:marTop w:val="0"/>
                              <w:marBottom w:val="0"/>
                              <w:divBdr>
                                <w:top w:val="none" w:sz="0" w:space="0" w:color="auto"/>
                                <w:left w:val="none" w:sz="0" w:space="0" w:color="auto"/>
                                <w:bottom w:val="none" w:sz="0" w:space="0" w:color="auto"/>
                                <w:right w:val="none" w:sz="0" w:space="0" w:color="auto"/>
                              </w:divBdr>
                              <w:divsChild>
                                <w:div w:id="935945779">
                                  <w:marLeft w:val="0"/>
                                  <w:marRight w:val="0"/>
                                  <w:marTop w:val="0"/>
                                  <w:marBottom w:val="0"/>
                                  <w:divBdr>
                                    <w:top w:val="none" w:sz="0" w:space="0" w:color="auto"/>
                                    <w:left w:val="none" w:sz="0" w:space="0" w:color="auto"/>
                                    <w:bottom w:val="none" w:sz="0" w:space="0" w:color="auto"/>
                                    <w:right w:val="none" w:sz="0" w:space="0" w:color="auto"/>
                                  </w:divBdr>
                                  <w:divsChild>
                                    <w:div w:id="611127569">
                                      <w:marLeft w:val="0"/>
                                      <w:marRight w:val="0"/>
                                      <w:marTop w:val="0"/>
                                      <w:marBottom w:val="0"/>
                                      <w:divBdr>
                                        <w:top w:val="none" w:sz="0" w:space="0" w:color="auto"/>
                                        <w:left w:val="none" w:sz="0" w:space="0" w:color="auto"/>
                                        <w:bottom w:val="none" w:sz="0" w:space="0" w:color="auto"/>
                                        <w:right w:val="none" w:sz="0" w:space="0" w:color="auto"/>
                                      </w:divBdr>
                                    </w:div>
                                    <w:div w:id="977147879">
                                      <w:marLeft w:val="0"/>
                                      <w:marRight w:val="0"/>
                                      <w:marTop w:val="0"/>
                                      <w:marBottom w:val="0"/>
                                      <w:divBdr>
                                        <w:top w:val="none" w:sz="0" w:space="0" w:color="auto"/>
                                        <w:left w:val="none" w:sz="0" w:space="0" w:color="auto"/>
                                        <w:bottom w:val="none" w:sz="0" w:space="0" w:color="auto"/>
                                        <w:right w:val="none" w:sz="0" w:space="0" w:color="auto"/>
                                      </w:divBdr>
                                    </w:div>
                                    <w:div w:id="4020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1593">
                              <w:marLeft w:val="0"/>
                              <w:marRight w:val="0"/>
                              <w:marTop w:val="0"/>
                              <w:marBottom w:val="0"/>
                              <w:divBdr>
                                <w:top w:val="none" w:sz="0" w:space="0" w:color="auto"/>
                                <w:left w:val="none" w:sz="0" w:space="0" w:color="auto"/>
                                <w:bottom w:val="none" w:sz="0" w:space="0" w:color="auto"/>
                                <w:right w:val="none" w:sz="0" w:space="0" w:color="auto"/>
                              </w:divBdr>
                              <w:divsChild>
                                <w:div w:id="1735621574">
                                  <w:marLeft w:val="0"/>
                                  <w:marRight w:val="0"/>
                                  <w:marTop w:val="0"/>
                                  <w:marBottom w:val="0"/>
                                  <w:divBdr>
                                    <w:top w:val="none" w:sz="0" w:space="0" w:color="auto"/>
                                    <w:left w:val="none" w:sz="0" w:space="0" w:color="auto"/>
                                    <w:bottom w:val="none" w:sz="0" w:space="0" w:color="auto"/>
                                    <w:right w:val="none" w:sz="0" w:space="0" w:color="auto"/>
                                  </w:divBdr>
                                  <w:divsChild>
                                    <w:div w:id="408620370">
                                      <w:marLeft w:val="0"/>
                                      <w:marRight w:val="0"/>
                                      <w:marTop w:val="0"/>
                                      <w:marBottom w:val="0"/>
                                      <w:divBdr>
                                        <w:top w:val="none" w:sz="0" w:space="0" w:color="auto"/>
                                        <w:left w:val="none" w:sz="0" w:space="0" w:color="auto"/>
                                        <w:bottom w:val="none" w:sz="0" w:space="0" w:color="auto"/>
                                        <w:right w:val="none" w:sz="0" w:space="0" w:color="auto"/>
                                      </w:divBdr>
                                    </w:div>
                                    <w:div w:id="462427501">
                                      <w:marLeft w:val="0"/>
                                      <w:marRight w:val="0"/>
                                      <w:marTop w:val="0"/>
                                      <w:marBottom w:val="0"/>
                                      <w:divBdr>
                                        <w:top w:val="none" w:sz="0" w:space="0" w:color="auto"/>
                                        <w:left w:val="none" w:sz="0" w:space="0" w:color="auto"/>
                                        <w:bottom w:val="none" w:sz="0" w:space="0" w:color="auto"/>
                                        <w:right w:val="none" w:sz="0" w:space="0" w:color="auto"/>
                                      </w:divBdr>
                                    </w:div>
                                    <w:div w:id="19322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7564">
                              <w:marLeft w:val="0"/>
                              <w:marRight w:val="0"/>
                              <w:marTop w:val="0"/>
                              <w:marBottom w:val="0"/>
                              <w:divBdr>
                                <w:top w:val="none" w:sz="0" w:space="0" w:color="auto"/>
                                <w:left w:val="none" w:sz="0" w:space="0" w:color="auto"/>
                                <w:bottom w:val="none" w:sz="0" w:space="0" w:color="auto"/>
                                <w:right w:val="none" w:sz="0" w:space="0" w:color="auto"/>
                              </w:divBdr>
                              <w:divsChild>
                                <w:div w:id="263804395">
                                  <w:marLeft w:val="0"/>
                                  <w:marRight w:val="0"/>
                                  <w:marTop w:val="0"/>
                                  <w:marBottom w:val="0"/>
                                  <w:divBdr>
                                    <w:top w:val="none" w:sz="0" w:space="0" w:color="auto"/>
                                    <w:left w:val="none" w:sz="0" w:space="0" w:color="auto"/>
                                    <w:bottom w:val="none" w:sz="0" w:space="0" w:color="auto"/>
                                    <w:right w:val="none" w:sz="0" w:space="0" w:color="auto"/>
                                  </w:divBdr>
                                  <w:divsChild>
                                    <w:div w:id="534583286">
                                      <w:marLeft w:val="0"/>
                                      <w:marRight w:val="0"/>
                                      <w:marTop w:val="0"/>
                                      <w:marBottom w:val="0"/>
                                      <w:divBdr>
                                        <w:top w:val="none" w:sz="0" w:space="0" w:color="auto"/>
                                        <w:left w:val="none" w:sz="0" w:space="0" w:color="auto"/>
                                        <w:bottom w:val="none" w:sz="0" w:space="0" w:color="auto"/>
                                        <w:right w:val="none" w:sz="0" w:space="0" w:color="auto"/>
                                      </w:divBdr>
                                    </w:div>
                                    <w:div w:id="972758500">
                                      <w:marLeft w:val="0"/>
                                      <w:marRight w:val="0"/>
                                      <w:marTop w:val="0"/>
                                      <w:marBottom w:val="0"/>
                                      <w:divBdr>
                                        <w:top w:val="none" w:sz="0" w:space="0" w:color="auto"/>
                                        <w:left w:val="none" w:sz="0" w:space="0" w:color="auto"/>
                                        <w:bottom w:val="none" w:sz="0" w:space="0" w:color="auto"/>
                                        <w:right w:val="none" w:sz="0" w:space="0" w:color="auto"/>
                                      </w:divBdr>
                                    </w:div>
                                    <w:div w:id="9889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2099">
                              <w:marLeft w:val="0"/>
                              <w:marRight w:val="0"/>
                              <w:marTop w:val="0"/>
                              <w:marBottom w:val="0"/>
                              <w:divBdr>
                                <w:top w:val="none" w:sz="0" w:space="0" w:color="auto"/>
                                <w:left w:val="none" w:sz="0" w:space="0" w:color="auto"/>
                                <w:bottom w:val="none" w:sz="0" w:space="0" w:color="auto"/>
                                <w:right w:val="none" w:sz="0" w:space="0" w:color="auto"/>
                              </w:divBdr>
                              <w:divsChild>
                                <w:div w:id="254830838">
                                  <w:marLeft w:val="0"/>
                                  <w:marRight w:val="0"/>
                                  <w:marTop w:val="0"/>
                                  <w:marBottom w:val="0"/>
                                  <w:divBdr>
                                    <w:top w:val="none" w:sz="0" w:space="0" w:color="auto"/>
                                    <w:left w:val="none" w:sz="0" w:space="0" w:color="auto"/>
                                    <w:bottom w:val="none" w:sz="0" w:space="0" w:color="auto"/>
                                    <w:right w:val="none" w:sz="0" w:space="0" w:color="auto"/>
                                  </w:divBdr>
                                  <w:divsChild>
                                    <w:div w:id="884146755">
                                      <w:marLeft w:val="0"/>
                                      <w:marRight w:val="0"/>
                                      <w:marTop w:val="0"/>
                                      <w:marBottom w:val="0"/>
                                      <w:divBdr>
                                        <w:top w:val="none" w:sz="0" w:space="0" w:color="auto"/>
                                        <w:left w:val="none" w:sz="0" w:space="0" w:color="auto"/>
                                        <w:bottom w:val="none" w:sz="0" w:space="0" w:color="auto"/>
                                        <w:right w:val="none" w:sz="0" w:space="0" w:color="auto"/>
                                      </w:divBdr>
                                    </w:div>
                                    <w:div w:id="1611157939">
                                      <w:marLeft w:val="0"/>
                                      <w:marRight w:val="0"/>
                                      <w:marTop w:val="0"/>
                                      <w:marBottom w:val="0"/>
                                      <w:divBdr>
                                        <w:top w:val="none" w:sz="0" w:space="0" w:color="auto"/>
                                        <w:left w:val="none" w:sz="0" w:space="0" w:color="auto"/>
                                        <w:bottom w:val="none" w:sz="0" w:space="0" w:color="auto"/>
                                        <w:right w:val="none" w:sz="0" w:space="0" w:color="auto"/>
                                      </w:divBdr>
                                    </w:div>
                                    <w:div w:id="15708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016">
                              <w:marLeft w:val="0"/>
                              <w:marRight w:val="0"/>
                              <w:marTop w:val="0"/>
                              <w:marBottom w:val="0"/>
                              <w:divBdr>
                                <w:top w:val="none" w:sz="0" w:space="0" w:color="auto"/>
                                <w:left w:val="none" w:sz="0" w:space="0" w:color="auto"/>
                                <w:bottom w:val="none" w:sz="0" w:space="0" w:color="auto"/>
                                <w:right w:val="none" w:sz="0" w:space="0" w:color="auto"/>
                              </w:divBdr>
                              <w:divsChild>
                                <w:div w:id="1356035877">
                                  <w:marLeft w:val="0"/>
                                  <w:marRight w:val="0"/>
                                  <w:marTop w:val="0"/>
                                  <w:marBottom w:val="0"/>
                                  <w:divBdr>
                                    <w:top w:val="none" w:sz="0" w:space="0" w:color="auto"/>
                                    <w:left w:val="none" w:sz="0" w:space="0" w:color="auto"/>
                                    <w:bottom w:val="none" w:sz="0" w:space="0" w:color="auto"/>
                                    <w:right w:val="none" w:sz="0" w:space="0" w:color="auto"/>
                                  </w:divBdr>
                                  <w:divsChild>
                                    <w:div w:id="1893153143">
                                      <w:marLeft w:val="0"/>
                                      <w:marRight w:val="0"/>
                                      <w:marTop w:val="0"/>
                                      <w:marBottom w:val="0"/>
                                      <w:divBdr>
                                        <w:top w:val="none" w:sz="0" w:space="0" w:color="auto"/>
                                        <w:left w:val="none" w:sz="0" w:space="0" w:color="auto"/>
                                        <w:bottom w:val="none" w:sz="0" w:space="0" w:color="auto"/>
                                        <w:right w:val="none" w:sz="0" w:space="0" w:color="auto"/>
                                      </w:divBdr>
                                    </w:div>
                                    <w:div w:id="365712575">
                                      <w:marLeft w:val="0"/>
                                      <w:marRight w:val="0"/>
                                      <w:marTop w:val="0"/>
                                      <w:marBottom w:val="0"/>
                                      <w:divBdr>
                                        <w:top w:val="none" w:sz="0" w:space="0" w:color="auto"/>
                                        <w:left w:val="none" w:sz="0" w:space="0" w:color="auto"/>
                                        <w:bottom w:val="none" w:sz="0" w:space="0" w:color="auto"/>
                                        <w:right w:val="none" w:sz="0" w:space="0" w:color="auto"/>
                                      </w:divBdr>
                                    </w:div>
                                    <w:div w:id="829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6796">
                              <w:marLeft w:val="0"/>
                              <w:marRight w:val="0"/>
                              <w:marTop w:val="0"/>
                              <w:marBottom w:val="0"/>
                              <w:divBdr>
                                <w:top w:val="none" w:sz="0" w:space="0" w:color="auto"/>
                                <w:left w:val="none" w:sz="0" w:space="0" w:color="auto"/>
                                <w:bottom w:val="none" w:sz="0" w:space="0" w:color="auto"/>
                                <w:right w:val="none" w:sz="0" w:space="0" w:color="auto"/>
                              </w:divBdr>
                              <w:divsChild>
                                <w:div w:id="666522053">
                                  <w:marLeft w:val="0"/>
                                  <w:marRight w:val="0"/>
                                  <w:marTop w:val="0"/>
                                  <w:marBottom w:val="0"/>
                                  <w:divBdr>
                                    <w:top w:val="none" w:sz="0" w:space="0" w:color="auto"/>
                                    <w:left w:val="none" w:sz="0" w:space="0" w:color="auto"/>
                                    <w:bottom w:val="none" w:sz="0" w:space="0" w:color="auto"/>
                                    <w:right w:val="none" w:sz="0" w:space="0" w:color="auto"/>
                                  </w:divBdr>
                                  <w:divsChild>
                                    <w:div w:id="412819551">
                                      <w:marLeft w:val="0"/>
                                      <w:marRight w:val="0"/>
                                      <w:marTop w:val="0"/>
                                      <w:marBottom w:val="0"/>
                                      <w:divBdr>
                                        <w:top w:val="none" w:sz="0" w:space="0" w:color="auto"/>
                                        <w:left w:val="none" w:sz="0" w:space="0" w:color="auto"/>
                                        <w:bottom w:val="none" w:sz="0" w:space="0" w:color="auto"/>
                                        <w:right w:val="none" w:sz="0" w:space="0" w:color="auto"/>
                                      </w:divBdr>
                                    </w:div>
                                    <w:div w:id="2087919656">
                                      <w:marLeft w:val="0"/>
                                      <w:marRight w:val="0"/>
                                      <w:marTop w:val="0"/>
                                      <w:marBottom w:val="0"/>
                                      <w:divBdr>
                                        <w:top w:val="none" w:sz="0" w:space="0" w:color="auto"/>
                                        <w:left w:val="none" w:sz="0" w:space="0" w:color="auto"/>
                                        <w:bottom w:val="none" w:sz="0" w:space="0" w:color="auto"/>
                                        <w:right w:val="none" w:sz="0" w:space="0" w:color="auto"/>
                                      </w:divBdr>
                                    </w:div>
                                    <w:div w:id="5693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433">
                              <w:marLeft w:val="0"/>
                              <w:marRight w:val="0"/>
                              <w:marTop w:val="0"/>
                              <w:marBottom w:val="0"/>
                              <w:divBdr>
                                <w:top w:val="none" w:sz="0" w:space="0" w:color="auto"/>
                                <w:left w:val="none" w:sz="0" w:space="0" w:color="auto"/>
                                <w:bottom w:val="none" w:sz="0" w:space="0" w:color="auto"/>
                                <w:right w:val="none" w:sz="0" w:space="0" w:color="auto"/>
                              </w:divBdr>
                              <w:divsChild>
                                <w:div w:id="2050181546">
                                  <w:marLeft w:val="0"/>
                                  <w:marRight w:val="0"/>
                                  <w:marTop w:val="0"/>
                                  <w:marBottom w:val="0"/>
                                  <w:divBdr>
                                    <w:top w:val="none" w:sz="0" w:space="0" w:color="auto"/>
                                    <w:left w:val="none" w:sz="0" w:space="0" w:color="auto"/>
                                    <w:bottom w:val="none" w:sz="0" w:space="0" w:color="auto"/>
                                    <w:right w:val="none" w:sz="0" w:space="0" w:color="auto"/>
                                  </w:divBdr>
                                  <w:divsChild>
                                    <w:div w:id="1387147712">
                                      <w:marLeft w:val="0"/>
                                      <w:marRight w:val="0"/>
                                      <w:marTop w:val="0"/>
                                      <w:marBottom w:val="0"/>
                                      <w:divBdr>
                                        <w:top w:val="none" w:sz="0" w:space="0" w:color="auto"/>
                                        <w:left w:val="none" w:sz="0" w:space="0" w:color="auto"/>
                                        <w:bottom w:val="none" w:sz="0" w:space="0" w:color="auto"/>
                                        <w:right w:val="none" w:sz="0" w:space="0" w:color="auto"/>
                                      </w:divBdr>
                                    </w:div>
                                    <w:div w:id="508836973">
                                      <w:marLeft w:val="0"/>
                                      <w:marRight w:val="0"/>
                                      <w:marTop w:val="0"/>
                                      <w:marBottom w:val="0"/>
                                      <w:divBdr>
                                        <w:top w:val="none" w:sz="0" w:space="0" w:color="auto"/>
                                        <w:left w:val="none" w:sz="0" w:space="0" w:color="auto"/>
                                        <w:bottom w:val="none" w:sz="0" w:space="0" w:color="auto"/>
                                        <w:right w:val="none" w:sz="0" w:space="0" w:color="auto"/>
                                      </w:divBdr>
                                    </w:div>
                                    <w:div w:id="935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962328">
      <w:bodyDiv w:val="1"/>
      <w:marLeft w:val="0"/>
      <w:marRight w:val="0"/>
      <w:marTop w:val="0"/>
      <w:marBottom w:val="0"/>
      <w:divBdr>
        <w:top w:val="none" w:sz="0" w:space="0" w:color="auto"/>
        <w:left w:val="none" w:sz="0" w:space="0" w:color="auto"/>
        <w:bottom w:val="none" w:sz="0" w:space="0" w:color="auto"/>
        <w:right w:val="none" w:sz="0" w:space="0" w:color="auto"/>
      </w:divBdr>
    </w:div>
    <w:div w:id="1232959685">
      <w:bodyDiv w:val="1"/>
      <w:marLeft w:val="0"/>
      <w:marRight w:val="0"/>
      <w:marTop w:val="0"/>
      <w:marBottom w:val="0"/>
      <w:divBdr>
        <w:top w:val="none" w:sz="0" w:space="0" w:color="auto"/>
        <w:left w:val="none" w:sz="0" w:space="0" w:color="auto"/>
        <w:bottom w:val="none" w:sz="0" w:space="0" w:color="auto"/>
        <w:right w:val="none" w:sz="0" w:space="0" w:color="auto"/>
      </w:divBdr>
    </w:div>
    <w:div w:id="1689789845">
      <w:bodyDiv w:val="1"/>
      <w:marLeft w:val="0"/>
      <w:marRight w:val="0"/>
      <w:marTop w:val="0"/>
      <w:marBottom w:val="0"/>
      <w:divBdr>
        <w:top w:val="none" w:sz="0" w:space="0" w:color="auto"/>
        <w:left w:val="none" w:sz="0" w:space="0" w:color="auto"/>
        <w:bottom w:val="none" w:sz="0" w:space="0" w:color="auto"/>
        <w:right w:val="none" w:sz="0" w:space="0" w:color="auto"/>
      </w:divBdr>
    </w:div>
    <w:div w:id="1972901931">
      <w:bodyDiv w:val="1"/>
      <w:marLeft w:val="0"/>
      <w:marRight w:val="0"/>
      <w:marTop w:val="0"/>
      <w:marBottom w:val="0"/>
      <w:divBdr>
        <w:top w:val="none" w:sz="0" w:space="0" w:color="auto"/>
        <w:left w:val="none" w:sz="0" w:space="0" w:color="auto"/>
        <w:bottom w:val="none" w:sz="0" w:space="0" w:color="auto"/>
        <w:right w:val="none" w:sz="0" w:space="0" w:color="auto"/>
      </w:divBdr>
    </w:div>
    <w:div w:id="1979217827">
      <w:bodyDiv w:val="1"/>
      <w:marLeft w:val="0"/>
      <w:marRight w:val="0"/>
      <w:marTop w:val="0"/>
      <w:marBottom w:val="0"/>
      <w:divBdr>
        <w:top w:val="none" w:sz="0" w:space="0" w:color="auto"/>
        <w:left w:val="none" w:sz="0" w:space="0" w:color="auto"/>
        <w:bottom w:val="none" w:sz="0" w:space="0" w:color="auto"/>
        <w:right w:val="none" w:sz="0" w:space="0" w:color="auto"/>
      </w:divBdr>
    </w:div>
    <w:div w:id="20911950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BAF51C-8D07-184C-B13E-568B06E5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458</Words>
  <Characters>2890</Characters>
  <Application>Microsoft Macintosh Word</Application>
  <DocSecurity>0</DocSecurity>
  <Lines>24</Lines>
  <Paragraphs>6</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Das Unternehmen Juventus</vt:lpstr>
      <vt:lpstr>    Black and White and more</vt:lpstr>
      <vt:lpstr>    Die Paulo-Dybala-Generation</vt:lpstr>
      <vt:lpstr>    Kleines Stadion, hohe Auslastung</vt:lpstr>
      <vt:lpstr>    Standortnachteil Italien?</vt:lpstr>
    </vt:vector>
  </TitlesOfParts>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Nezel</dc:creator>
  <cp:keywords/>
  <dc:description/>
  <cp:lastModifiedBy>Cristina Nezel</cp:lastModifiedBy>
  <cp:revision>5</cp:revision>
  <dcterms:created xsi:type="dcterms:W3CDTF">2017-11-04T18:32:00Z</dcterms:created>
  <dcterms:modified xsi:type="dcterms:W3CDTF">2017-11-04T18:34:00Z</dcterms:modified>
</cp:coreProperties>
</file>